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98F9" w14:textId="139909D6" w:rsidR="001552EA" w:rsidRDefault="001552EA" w:rsidP="007C4C24">
      <w:pPr>
        <w:jc w:val="center"/>
        <w:rPr>
          <w:rFonts w:ascii="Verdana" w:hAnsi="Verdana"/>
          <w:b/>
          <w:sz w:val="28"/>
          <w:szCs w:val="28"/>
        </w:rPr>
      </w:pPr>
      <w:r w:rsidRPr="007C4C24">
        <w:rPr>
          <w:rFonts w:ascii="Verdana" w:hAnsi="Verdana"/>
          <w:b/>
          <w:sz w:val="28"/>
          <w:szCs w:val="28"/>
        </w:rPr>
        <w:t>AMCTO Zone 2 Executive</w:t>
      </w:r>
    </w:p>
    <w:p w14:paraId="3715E47D" w14:textId="7A3FEA7E" w:rsidR="00350B6D" w:rsidRDefault="00350B6D" w:rsidP="00350B6D">
      <w:pPr>
        <w:jc w:val="center"/>
        <w:rPr>
          <w:rFonts w:ascii="Verdana" w:hAnsi="Verdana"/>
          <w:b/>
          <w:sz w:val="28"/>
          <w:szCs w:val="28"/>
        </w:rPr>
      </w:pPr>
      <w:r w:rsidRPr="007C4C24">
        <w:rPr>
          <w:rFonts w:ascii="Verdana" w:hAnsi="Verdana"/>
          <w:b/>
          <w:sz w:val="28"/>
          <w:szCs w:val="28"/>
        </w:rPr>
        <w:t>Call for Nominations 20</w:t>
      </w:r>
      <w:r>
        <w:rPr>
          <w:rFonts w:ascii="Verdana" w:hAnsi="Verdana"/>
          <w:b/>
          <w:sz w:val="28"/>
          <w:szCs w:val="28"/>
        </w:rPr>
        <w:t>2</w:t>
      </w:r>
      <w:r w:rsidR="002F457A">
        <w:rPr>
          <w:rFonts w:ascii="Verdana" w:hAnsi="Verdana"/>
          <w:b/>
          <w:sz w:val="28"/>
          <w:szCs w:val="28"/>
        </w:rPr>
        <w:t>5</w:t>
      </w:r>
      <w:r>
        <w:rPr>
          <w:rFonts w:ascii="Verdana" w:hAnsi="Verdana"/>
          <w:b/>
          <w:sz w:val="28"/>
          <w:szCs w:val="28"/>
        </w:rPr>
        <w:t>-202</w:t>
      </w:r>
      <w:r w:rsidR="002F457A">
        <w:rPr>
          <w:rFonts w:ascii="Verdana" w:hAnsi="Verdana"/>
          <w:b/>
          <w:sz w:val="28"/>
          <w:szCs w:val="28"/>
        </w:rPr>
        <w:t>6</w:t>
      </w:r>
    </w:p>
    <w:p w14:paraId="5B5B3F64" w14:textId="77777777" w:rsidR="006C0996" w:rsidRPr="007C4C24" w:rsidRDefault="006C0996" w:rsidP="007C4C24">
      <w:pPr>
        <w:jc w:val="center"/>
        <w:rPr>
          <w:rFonts w:ascii="Verdana" w:hAnsi="Verdana"/>
          <w:b/>
          <w:sz w:val="28"/>
          <w:szCs w:val="28"/>
        </w:rPr>
      </w:pPr>
    </w:p>
    <w:p w14:paraId="3611C8B7" w14:textId="77777777" w:rsidR="001552EA" w:rsidRPr="006C0996" w:rsidRDefault="001552EA" w:rsidP="007C4C24">
      <w:pPr>
        <w:rPr>
          <w:rFonts w:ascii="Verdana" w:hAnsi="Verdana"/>
          <w:sz w:val="24"/>
          <w:szCs w:val="24"/>
        </w:rPr>
      </w:pPr>
      <w:r w:rsidRPr="006C0996">
        <w:rPr>
          <w:rFonts w:ascii="Verdana" w:hAnsi="Verdana"/>
          <w:sz w:val="24"/>
          <w:szCs w:val="24"/>
        </w:rPr>
        <w:t>Are you working on your CMO application or recertification? The executive positions can help you achieve that goal. You will gain experience in many areas required for your CMO accreditation. Each role on the executive brings not only valuable professional experience but also the confidence to move forward with other professional and personal goals.</w:t>
      </w:r>
    </w:p>
    <w:p w14:paraId="634DDB36" w14:textId="1003BD46" w:rsidR="001552EA" w:rsidRPr="006C0996" w:rsidRDefault="001552EA" w:rsidP="007C4C24">
      <w:pPr>
        <w:rPr>
          <w:rFonts w:ascii="Verdana" w:hAnsi="Verdana"/>
          <w:sz w:val="24"/>
          <w:szCs w:val="24"/>
        </w:rPr>
      </w:pPr>
      <w:r w:rsidRPr="006C0996">
        <w:rPr>
          <w:rFonts w:ascii="Verdana" w:hAnsi="Verdana"/>
          <w:sz w:val="24"/>
          <w:szCs w:val="24"/>
        </w:rPr>
        <w:t xml:space="preserve">This is your opportunity to get involved in your association and really make the most of your AMCTO membership. The executive reaches out to members for input and plans the Spring and Fall meetings as well as training workshops throughout the year to meet the needs of the members. The time commitment is </w:t>
      </w:r>
      <w:r w:rsidR="00A85092" w:rsidRPr="006C0996">
        <w:rPr>
          <w:rFonts w:ascii="Verdana" w:hAnsi="Verdana"/>
          <w:sz w:val="24"/>
          <w:szCs w:val="24"/>
        </w:rPr>
        <w:t>minimal,</w:t>
      </w:r>
      <w:r w:rsidRPr="006C0996">
        <w:rPr>
          <w:rFonts w:ascii="Verdana" w:hAnsi="Verdana"/>
          <w:sz w:val="24"/>
          <w:szCs w:val="24"/>
        </w:rPr>
        <w:t xml:space="preserve"> and the work comes with the support and encouragement of fellow executive members, as well as the friendships that develop along the way.</w:t>
      </w:r>
    </w:p>
    <w:p w14:paraId="3CDF9271" w14:textId="77777777" w:rsidR="001552EA" w:rsidRPr="006C0996" w:rsidRDefault="001552EA" w:rsidP="007C4C24">
      <w:pPr>
        <w:rPr>
          <w:rFonts w:ascii="Verdana" w:hAnsi="Verdana"/>
          <w:sz w:val="24"/>
          <w:szCs w:val="24"/>
        </w:rPr>
      </w:pPr>
      <w:r w:rsidRPr="006C0996">
        <w:rPr>
          <w:rFonts w:ascii="Verdana" w:hAnsi="Verdana"/>
          <w:sz w:val="24"/>
          <w:szCs w:val="24"/>
        </w:rPr>
        <w:t>If you are interested in achieving professional goals, such as the CMO accreditation, collaboration and connecting with colleagues, it’s time to get involved!</w:t>
      </w:r>
    </w:p>
    <w:p w14:paraId="7EFE13C3" w14:textId="5CBB2EB1" w:rsidR="006C0996" w:rsidRDefault="006C0996" w:rsidP="007C4C24">
      <w:pPr>
        <w:rPr>
          <w:rFonts w:ascii="Verdana" w:hAnsi="Verdana"/>
          <w:b/>
          <w:sz w:val="24"/>
          <w:szCs w:val="24"/>
        </w:rPr>
      </w:pPr>
    </w:p>
    <w:p w14:paraId="13FB2162" w14:textId="25070DFC" w:rsidR="0004301F" w:rsidRDefault="00C2584E" w:rsidP="007C4C24">
      <w:pPr>
        <w:rPr>
          <w:rFonts w:ascii="Verdana" w:hAnsi="Verdana"/>
          <w:b/>
          <w:sz w:val="24"/>
          <w:szCs w:val="24"/>
        </w:rPr>
      </w:pPr>
      <w:r>
        <w:rPr>
          <w:rFonts w:ascii="Verdana" w:hAnsi="Verdana"/>
          <w:b/>
          <w:sz w:val="24"/>
          <w:szCs w:val="24"/>
        </w:rPr>
        <w:t>Name: _</w:t>
      </w:r>
      <w:r w:rsidR="0004301F">
        <w:rPr>
          <w:rFonts w:ascii="Verdana" w:hAnsi="Verdana"/>
          <w:b/>
          <w:sz w:val="24"/>
          <w:szCs w:val="24"/>
        </w:rPr>
        <w:t>____________________________________________________</w:t>
      </w:r>
    </w:p>
    <w:p w14:paraId="578D8DE5" w14:textId="527AD27A" w:rsidR="0004301F" w:rsidRDefault="0004301F" w:rsidP="007C4C24">
      <w:pPr>
        <w:rPr>
          <w:rFonts w:ascii="Verdana" w:hAnsi="Verdana"/>
          <w:b/>
          <w:sz w:val="24"/>
          <w:szCs w:val="24"/>
        </w:rPr>
      </w:pPr>
      <w:r>
        <w:rPr>
          <w:rFonts w:ascii="Verdana" w:hAnsi="Verdana"/>
          <w:b/>
          <w:sz w:val="24"/>
          <w:szCs w:val="24"/>
        </w:rPr>
        <w:t>Municipality &amp; Title___________________________________________</w:t>
      </w:r>
    </w:p>
    <w:p w14:paraId="4CE981AA" w14:textId="3F10F6A8" w:rsidR="0004301F" w:rsidRPr="006C0996" w:rsidRDefault="0004301F" w:rsidP="007C4C24">
      <w:pPr>
        <w:rPr>
          <w:rFonts w:ascii="Verdana" w:hAnsi="Verdana"/>
          <w:b/>
          <w:sz w:val="24"/>
          <w:szCs w:val="24"/>
        </w:rPr>
      </w:pPr>
      <w:r>
        <w:rPr>
          <w:rFonts w:ascii="Verdana" w:hAnsi="Verdana"/>
          <w:b/>
          <w:sz w:val="24"/>
          <w:szCs w:val="24"/>
        </w:rPr>
        <w:t>Executive Position____________________________________________</w:t>
      </w:r>
    </w:p>
    <w:p w14:paraId="325C8ED2" w14:textId="77777777" w:rsidR="006C0996" w:rsidRDefault="006C0996" w:rsidP="007C4C24">
      <w:pPr>
        <w:rPr>
          <w:rFonts w:ascii="Verdana" w:hAnsi="Verdana"/>
          <w:sz w:val="24"/>
          <w:szCs w:val="24"/>
        </w:rPr>
      </w:pPr>
    </w:p>
    <w:p w14:paraId="658A8831" w14:textId="520CC17E" w:rsidR="00F30413" w:rsidRPr="006C0996" w:rsidRDefault="001552EA" w:rsidP="007C4C24">
      <w:pPr>
        <w:rPr>
          <w:rFonts w:ascii="Verdana" w:eastAsia="Times New Roman" w:hAnsi="Verdana" w:cs="Times New Roman"/>
          <w:sz w:val="24"/>
          <w:szCs w:val="24"/>
        </w:rPr>
      </w:pPr>
      <w:r w:rsidRPr="006C0996">
        <w:rPr>
          <w:rFonts w:ascii="Verdana" w:hAnsi="Verdana"/>
          <w:sz w:val="24"/>
          <w:szCs w:val="24"/>
        </w:rPr>
        <w:t>Nominations to be submitted</w:t>
      </w:r>
      <w:r w:rsidR="00BD1E61" w:rsidRPr="006C0996">
        <w:rPr>
          <w:rFonts w:ascii="Verdana" w:hAnsi="Verdana"/>
          <w:sz w:val="24"/>
          <w:szCs w:val="24"/>
        </w:rPr>
        <w:t>,</w:t>
      </w:r>
      <w:r w:rsidRPr="006C0996">
        <w:rPr>
          <w:rFonts w:ascii="Verdana" w:hAnsi="Verdana"/>
          <w:sz w:val="24"/>
          <w:szCs w:val="24"/>
        </w:rPr>
        <w:t xml:space="preserve"> </w:t>
      </w:r>
      <w:r w:rsidR="00BD1E61" w:rsidRPr="006C0996">
        <w:rPr>
          <w:rFonts w:ascii="Verdana" w:hAnsi="Verdana"/>
          <w:sz w:val="24"/>
          <w:szCs w:val="24"/>
        </w:rPr>
        <w:t xml:space="preserve">via this form, </w:t>
      </w:r>
      <w:r w:rsidR="00BD1E61" w:rsidRPr="006C0996">
        <w:rPr>
          <w:rFonts w:ascii="Verdana" w:hAnsi="Verdana"/>
          <w:b/>
          <w:sz w:val="24"/>
          <w:szCs w:val="24"/>
          <w:u w:val="single"/>
        </w:rPr>
        <w:t xml:space="preserve">by </w:t>
      </w:r>
      <w:r w:rsidR="00E2658F">
        <w:rPr>
          <w:rFonts w:ascii="Verdana" w:hAnsi="Verdana"/>
          <w:b/>
          <w:sz w:val="24"/>
          <w:szCs w:val="24"/>
          <w:u w:val="single"/>
        </w:rPr>
        <w:t>April 9</w:t>
      </w:r>
      <w:r w:rsidR="00BE15BA">
        <w:rPr>
          <w:rFonts w:ascii="Verdana" w:hAnsi="Verdana"/>
          <w:b/>
          <w:sz w:val="24"/>
          <w:szCs w:val="24"/>
          <w:u w:val="single"/>
        </w:rPr>
        <w:t>, 202</w:t>
      </w:r>
      <w:r w:rsidR="00E2658F">
        <w:rPr>
          <w:rFonts w:ascii="Verdana" w:hAnsi="Verdana"/>
          <w:b/>
          <w:sz w:val="24"/>
          <w:szCs w:val="24"/>
          <w:u w:val="single"/>
        </w:rPr>
        <w:t>5</w:t>
      </w:r>
      <w:r w:rsidR="00BD1E61" w:rsidRPr="006C0996">
        <w:rPr>
          <w:rFonts w:ascii="Verdana" w:hAnsi="Verdana"/>
          <w:sz w:val="24"/>
          <w:szCs w:val="24"/>
        </w:rPr>
        <w:t xml:space="preserve"> </w:t>
      </w:r>
      <w:r w:rsidRPr="006C0996">
        <w:rPr>
          <w:rFonts w:ascii="Verdana" w:hAnsi="Verdana"/>
          <w:sz w:val="24"/>
          <w:szCs w:val="24"/>
        </w:rPr>
        <w:t xml:space="preserve">to </w:t>
      </w:r>
      <w:r w:rsidR="004D32C3">
        <w:rPr>
          <w:rFonts w:ascii="Verdana" w:hAnsi="Verdana"/>
          <w:sz w:val="24"/>
          <w:szCs w:val="24"/>
        </w:rPr>
        <w:t xml:space="preserve">Donna Tremblay, </w:t>
      </w:r>
      <w:r w:rsidRPr="006C0996">
        <w:rPr>
          <w:rFonts w:ascii="Verdana" w:hAnsi="Verdana"/>
          <w:sz w:val="24"/>
          <w:szCs w:val="24"/>
        </w:rPr>
        <w:t xml:space="preserve">Past Chair at: </w:t>
      </w:r>
      <w:hyperlink r:id="rId5" w:history="1">
        <w:r w:rsidR="00650A6B" w:rsidRPr="008E5BF1">
          <w:rPr>
            <w:rStyle w:val="Hyperlink"/>
            <w:rFonts w:ascii="Verdana" w:hAnsi="Verdana"/>
            <w:sz w:val="24"/>
            <w:szCs w:val="24"/>
          </w:rPr>
          <w:t>dtremblay@townofgrandvalley.ca</w:t>
        </w:r>
      </w:hyperlink>
      <w:r w:rsidR="00650A6B">
        <w:rPr>
          <w:rFonts w:ascii="Verdana" w:hAnsi="Verdana"/>
          <w:sz w:val="24"/>
          <w:szCs w:val="24"/>
        </w:rPr>
        <w:t xml:space="preserve"> </w:t>
      </w:r>
    </w:p>
    <w:sectPr w:rsidR="00F30413" w:rsidRPr="006C0996" w:rsidSect="006C099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D0177"/>
    <w:multiLevelType w:val="hybridMultilevel"/>
    <w:tmpl w:val="A7DC16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61009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2EA"/>
    <w:rsid w:val="0004301F"/>
    <w:rsid w:val="000E7E02"/>
    <w:rsid w:val="001552EA"/>
    <w:rsid w:val="001C6EEC"/>
    <w:rsid w:val="00247D25"/>
    <w:rsid w:val="002F457A"/>
    <w:rsid w:val="00350B6D"/>
    <w:rsid w:val="004223B7"/>
    <w:rsid w:val="004D32C3"/>
    <w:rsid w:val="004E028B"/>
    <w:rsid w:val="005018B3"/>
    <w:rsid w:val="00544460"/>
    <w:rsid w:val="00585190"/>
    <w:rsid w:val="005A18F8"/>
    <w:rsid w:val="00650A6B"/>
    <w:rsid w:val="006C0996"/>
    <w:rsid w:val="00705FDA"/>
    <w:rsid w:val="00795899"/>
    <w:rsid w:val="007C4C24"/>
    <w:rsid w:val="007E1898"/>
    <w:rsid w:val="00A54C26"/>
    <w:rsid w:val="00A85092"/>
    <w:rsid w:val="00AF6745"/>
    <w:rsid w:val="00BC42B4"/>
    <w:rsid w:val="00BD1E61"/>
    <w:rsid w:val="00BE15BA"/>
    <w:rsid w:val="00C2584E"/>
    <w:rsid w:val="00C678AD"/>
    <w:rsid w:val="00CF57CA"/>
    <w:rsid w:val="00D51B8A"/>
    <w:rsid w:val="00D70040"/>
    <w:rsid w:val="00E2658F"/>
    <w:rsid w:val="00E569B7"/>
    <w:rsid w:val="00F30413"/>
    <w:rsid w:val="00FF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E16B"/>
  <w15:chartTrackingRefBased/>
  <w15:docId w15:val="{0A1BF0E4-2D89-4456-980E-AC1DC829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2EA"/>
    <w:rPr>
      <w:color w:val="0563C1" w:themeColor="hyperlink"/>
      <w:u w:val="single"/>
    </w:rPr>
  </w:style>
  <w:style w:type="character" w:styleId="UnresolvedMention">
    <w:name w:val="Unresolved Mention"/>
    <w:basedOn w:val="DefaultParagraphFont"/>
    <w:uiPriority w:val="99"/>
    <w:semiHidden/>
    <w:unhideWhenUsed/>
    <w:rsid w:val="00D70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tremblay@townofgrandvalley.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Nomination Form</vt:lpstr>
    </vt:vector>
  </TitlesOfParts>
  <Company>The Corporation of the County of Bruce</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Donna Van Wyck</dc:creator>
  <cp:keywords/>
  <dc:description/>
  <cp:lastModifiedBy>Garrett Meades</cp:lastModifiedBy>
  <cp:revision>5</cp:revision>
  <cp:lastPrinted>2020-01-09T21:00:00Z</cp:lastPrinted>
  <dcterms:created xsi:type="dcterms:W3CDTF">2025-04-01T14:05:00Z</dcterms:created>
  <dcterms:modified xsi:type="dcterms:W3CDTF">2025-04-02T21:03:00Z</dcterms:modified>
</cp:coreProperties>
</file>