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7992"/>
      </w:tblGrid>
      <w:tr w:rsidR="00C45236">
        <w:trPr>
          <w:trHeight w:val="1006"/>
        </w:trPr>
        <w:tc>
          <w:tcPr>
            <w:tcW w:w="5000" w:type="pct"/>
          </w:tcPr>
          <w:p w:rsidR="00C45236" w:rsidRDefault="001E5F8A">
            <w:pPr>
              <w:pStyle w:val="CompanyName"/>
              <w:rPr>
                <w:b/>
                <w:bCs/>
                <w:lang w:val="en-CA"/>
              </w:rPr>
            </w:pPr>
            <w:bookmarkStart w:id="0" w:name="_GoBack" w:colFirst="0" w:colLast="1"/>
            <w:r>
              <w:rPr>
                <w:noProof/>
              </w:rPr>
              <w:drawing>
                <wp:inline distT="0" distB="0" distL="0" distR="0">
                  <wp:extent cx="2057400" cy="552450"/>
                  <wp:effectExtent l="0" t="0" r="0" b="0"/>
                  <wp:docPr id="4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45236" w:rsidRDefault="00C45236">
      <w:pPr>
        <w:rPr>
          <w:rFonts w:ascii="Times New Roman" w:hAnsi="Times New Roman"/>
        </w:rPr>
      </w:pPr>
    </w:p>
    <w:p w:rsidR="00C45236" w:rsidRDefault="00B43D5A">
      <w:pPr>
        <w:rPr>
          <w:rFonts w:ascii="Times New Roman"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36DC5" wp14:editId="5D66E8AB">
                <wp:simplePos x="0" y="0"/>
                <wp:positionH relativeFrom="column">
                  <wp:posOffset>-936266</wp:posOffset>
                </wp:positionH>
                <wp:positionV relativeFrom="paragraph">
                  <wp:posOffset>178213</wp:posOffset>
                </wp:positionV>
                <wp:extent cx="1600200" cy="8356821"/>
                <wp:effectExtent l="0" t="0" r="0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8356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261" w:rsidRPr="00B43D5A" w:rsidRDefault="00DE7261" w:rsidP="00987662">
                            <w:pPr>
                              <w:pBdr>
                                <w:right w:val="single" w:sz="4" w:space="1" w:color="auto"/>
                              </w:pBd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Cs w:val="21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b/>
                                <w:bCs/>
                                <w:szCs w:val="21"/>
                              </w:rPr>
                              <w:t>ZONE 2 EXECUTIVE</w:t>
                            </w:r>
                          </w:p>
                          <w:p w:rsidR="00DE7261" w:rsidRPr="00B43D5A" w:rsidRDefault="00DE7261" w:rsidP="00987662">
                            <w:pPr>
                              <w:pBdr>
                                <w:right w:val="single" w:sz="4" w:space="1" w:color="auto"/>
                              </w:pBd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Cs w:val="21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b/>
                                <w:bCs/>
                                <w:szCs w:val="21"/>
                              </w:rPr>
                              <w:t>201</w:t>
                            </w:r>
                            <w:r w:rsidR="007D354B">
                              <w:rPr>
                                <w:rFonts w:ascii="Verdana" w:hAnsi="Verdana"/>
                                <w:b/>
                                <w:bCs/>
                                <w:szCs w:val="21"/>
                              </w:rPr>
                              <w:t>8</w:t>
                            </w:r>
                            <w:r w:rsidRPr="00B43D5A">
                              <w:rPr>
                                <w:rFonts w:ascii="Verdana" w:hAnsi="Verdana"/>
                                <w:b/>
                                <w:bCs/>
                                <w:szCs w:val="21"/>
                              </w:rPr>
                              <w:t xml:space="preserve"> - 201</w:t>
                            </w:r>
                            <w:r w:rsidR="007D354B">
                              <w:rPr>
                                <w:rFonts w:ascii="Verdana" w:hAnsi="Verdana"/>
                                <w:b/>
                                <w:bCs/>
                                <w:szCs w:val="21"/>
                              </w:rPr>
                              <w:t>9</w:t>
                            </w:r>
                          </w:p>
                          <w:p w:rsidR="00DE7261" w:rsidRPr="00B43D5A" w:rsidRDefault="00DE7261" w:rsidP="00987662">
                            <w:pPr>
                              <w:pBdr>
                                <w:right w:val="single" w:sz="4" w:space="1" w:color="auto"/>
                              </w:pBdr>
                              <w:spacing w:after="120"/>
                              <w:rPr>
                                <w:rFonts w:ascii="Verdana" w:hAnsi="Verdana"/>
                                <w:szCs w:val="21"/>
                              </w:rPr>
                            </w:pPr>
                          </w:p>
                          <w:p w:rsidR="00DE7261" w:rsidRPr="00B43D5A" w:rsidRDefault="00DE7261" w:rsidP="00987662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 xml:space="preserve">Representative to the Board </w:t>
                            </w:r>
                          </w:p>
                          <w:p w:rsidR="00DE7261" w:rsidRPr="00B43D5A" w:rsidRDefault="00121DDE" w:rsidP="001E5F8A">
                            <w:pPr>
                              <w:pBdr>
                                <w:right w:val="single" w:sz="4" w:space="1" w:color="auto"/>
                              </w:pBdr>
                              <w:spacing w:after="120"/>
                              <w:rPr>
                                <w:rFonts w:ascii="Verdana" w:hAnsi="Verdana"/>
                                <w:iCs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iCs/>
                                <w:szCs w:val="21"/>
                              </w:rPr>
                              <w:t>Dylan McMahon</w:t>
                            </w:r>
                          </w:p>
                          <w:p w:rsidR="00DE7261" w:rsidRPr="00B43D5A" w:rsidRDefault="00DE7261" w:rsidP="003E2DA7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</w:p>
                          <w:p w:rsidR="00DE7261" w:rsidRPr="00B43D5A" w:rsidRDefault="00DE7261" w:rsidP="00987662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>Chair</w:t>
                            </w:r>
                          </w:p>
                          <w:p w:rsidR="007D354B" w:rsidRPr="00B43D5A" w:rsidRDefault="007D354B" w:rsidP="007D354B">
                            <w:pPr>
                              <w:pStyle w:val="HeadingBase"/>
                              <w:keepNext w:val="0"/>
                              <w:keepLines w:val="0"/>
                              <w:pBdr>
                                <w:right w:val="single" w:sz="4" w:space="1" w:color="auto"/>
                              </w:pBdr>
                              <w:spacing w:after="120" w:line="240" w:lineRule="auto"/>
                              <w:rPr>
                                <w:rFonts w:ascii="Verdana" w:hAnsi="Verdan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Alison Gray, BAH, CMO, AOMC</w:t>
                            </w:r>
                          </w:p>
                          <w:p w:rsidR="00DE7261" w:rsidRPr="00B43D5A" w:rsidRDefault="00DE7261" w:rsidP="003E2DA7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szCs w:val="21"/>
                              </w:rPr>
                            </w:pPr>
                          </w:p>
                          <w:p w:rsidR="00DE7261" w:rsidRPr="00B43D5A" w:rsidRDefault="00DE7261" w:rsidP="00987662">
                            <w:pPr>
                              <w:pBdr>
                                <w:right w:val="single" w:sz="4" w:space="1" w:color="auto"/>
                              </w:pBdr>
                              <w:spacing w:after="120"/>
                              <w:rPr>
                                <w:rFonts w:ascii="Verdana" w:hAnsi="Verdana"/>
                                <w:b/>
                                <w:szCs w:val="21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Past Chair</w:t>
                            </w:r>
                          </w:p>
                          <w:p w:rsidR="00DE7261" w:rsidRPr="00B43D5A" w:rsidRDefault="007D354B" w:rsidP="001E5F8A">
                            <w:pPr>
                              <w:pStyle w:val="HeadingBase"/>
                              <w:keepNext w:val="0"/>
                              <w:keepLines w:val="0"/>
                              <w:pBdr>
                                <w:right w:val="single" w:sz="4" w:space="1" w:color="auto"/>
                              </w:pBdr>
                              <w:spacing w:after="120" w:line="240" w:lineRule="auto"/>
                              <w:rPr>
                                <w:rFonts w:ascii="Verdana" w:hAnsi="Verdan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Kathryn Pearl</w:t>
                            </w:r>
                          </w:p>
                          <w:p w:rsidR="00DE7261" w:rsidRPr="00B43D5A" w:rsidRDefault="00DE7261" w:rsidP="003E2DA7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</w:p>
                          <w:p w:rsidR="00DE7261" w:rsidRPr="00B43D5A" w:rsidRDefault="00DE7261" w:rsidP="00987662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>1</w:t>
                            </w:r>
                            <w:r w:rsidRPr="00B43D5A">
                              <w:rPr>
                                <w:rFonts w:ascii="Verdana" w:hAnsi="Verdana"/>
                                <w:szCs w:val="21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 xml:space="preserve"> Vice Chair</w:t>
                            </w:r>
                          </w:p>
                          <w:p w:rsidR="007D354B" w:rsidRPr="00B43D5A" w:rsidRDefault="007D354B" w:rsidP="007D354B">
                            <w:pPr>
                              <w:pStyle w:val="HeadingBase"/>
                              <w:keepNext w:val="0"/>
                              <w:keepLines w:val="0"/>
                              <w:pBdr>
                                <w:right w:val="single" w:sz="4" w:space="1" w:color="auto"/>
                              </w:pBdr>
                              <w:spacing w:after="120" w:line="240" w:lineRule="auto"/>
                              <w:rPr>
                                <w:rFonts w:ascii="Verdana" w:hAnsi="Verdana"/>
                                <w:spacing w:val="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Jennifer Willoughby</w:t>
                            </w:r>
                          </w:p>
                          <w:p w:rsidR="00DE7261" w:rsidRPr="00B43D5A" w:rsidRDefault="00DE7261" w:rsidP="003E2DA7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</w:p>
                          <w:p w:rsidR="00DE7261" w:rsidRPr="00B43D5A" w:rsidRDefault="00DE7261" w:rsidP="00987662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>2</w:t>
                            </w:r>
                            <w:r w:rsidRPr="00B43D5A">
                              <w:rPr>
                                <w:rFonts w:ascii="Verdana" w:hAnsi="Verdana"/>
                                <w:szCs w:val="21"/>
                                <w:vertAlign w:val="superscript"/>
                                <w:lang w:val="en-US"/>
                              </w:rPr>
                              <w:t>nd</w:t>
                            </w: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 xml:space="preserve"> Vice Chair</w:t>
                            </w:r>
                          </w:p>
                          <w:p w:rsidR="007D354B" w:rsidRPr="00B43D5A" w:rsidRDefault="007D354B" w:rsidP="007D354B">
                            <w:pPr>
                              <w:pStyle w:val="Heading9"/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 w:val="0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szCs w:val="21"/>
                              </w:rPr>
                              <w:t>Joanne Hyde, AMP</w:t>
                            </w:r>
                          </w:p>
                          <w:p w:rsidR="00DE7261" w:rsidRPr="00B43D5A" w:rsidRDefault="00DE7261" w:rsidP="003E2DA7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</w:p>
                          <w:p w:rsidR="00DE7261" w:rsidRPr="00B43D5A" w:rsidRDefault="00DE7261" w:rsidP="00987662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>Secretary</w:t>
                            </w:r>
                          </w:p>
                          <w:p w:rsidR="00DE7261" w:rsidRPr="00B43D5A" w:rsidRDefault="00DE7261" w:rsidP="00987662">
                            <w:pPr>
                              <w:pStyle w:val="Heading9"/>
                              <w:pBdr>
                                <w:right w:val="single" w:sz="4" w:space="1" w:color="auto"/>
                              </w:pBdr>
                              <w:spacing w:after="120"/>
                              <w:rPr>
                                <w:rFonts w:ascii="Verdana" w:hAnsi="Verdana"/>
                                <w:i w:val="0"/>
                                <w:szCs w:val="21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i w:val="0"/>
                                <w:szCs w:val="21"/>
                              </w:rPr>
                              <w:t>Donna Van Wyck, AMCT</w:t>
                            </w:r>
                          </w:p>
                          <w:p w:rsidR="00DE7261" w:rsidRPr="00B43D5A" w:rsidRDefault="00DE7261" w:rsidP="003E2DA7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</w:p>
                          <w:p w:rsidR="00DE7261" w:rsidRPr="00B43D5A" w:rsidRDefault="00DE7261" w:rsidP="00987662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>Treasurer</w:t>
                            </w:r>
                          </w:p>
                          <w:p w:rsidR="00DE7261" w:rsidRPr="00B43D5A" w:rsidRDefault="007D354B" w:rsidP="00987662">
                            <w:pPr>
                              <w:pStyle w:val="Heading9"/>
                              <w:pBdr>
                                <w:right w:val="single" w:sz="4" w:space="1" w:color="auto"/>
                              </w:pBdr>
                              <w:spacing w:after="120"/>
                              <w:rPr>
                                <w:rFonts w:ascii="Verdana" w:hAnsi="Verdana"/>
                                <w:i w:val="0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i w:val="0"/>
                                <w:szCs w:val="21"/>
                              </w:rPr>
                              <w:t>Lisa Campion</w:t>
                            </w:r>
                          </w:p>
                          <w:p w:rsidR="00DE7261" w:rsidRPr="00B43D5A" w:rsidRDefault="00DE7261" w:rsidP="00681D4A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Cs w:val="21"/>
                              </w:rPr>
                            </w:pPr>
                          </w:p>
                          <w:p w:rsidR="00DE7261" w:rsidRPr="00B43D5A" w:rsidRDefault="00DE7261" w:rsidP="00DB2EAB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  <w:lang w:val="en-US"/>
                              </w:rPr>
                              <w:t>Zone Directors</w:t>
                            </w:r>
                          </w:p>
                          <w:p w:rsidR="00DE7261" w:rsidRPr="00B43D5A" w:rsidRDefault="007D354B" w:rsidP="00DB2EAB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1"/>
                              </w:rPr>
                              <w:t>Donna Tremblay</w:t>
                            </w:r>
                          </w:p>
                          <w:p w:rsidR="00DE7261" w:rsidRPr="00B43D5A" w:rsidRDefault="00CD07AA" w:rsidP="00DB2EAB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1"/>
                              </w:rPr>
                              <w:t>Margaret Wilton-Siegel</w:t>
                            </w:r>
                          </w:p>
                          <w:p w:rsidR="00DE7261" w:rsidRPr="00B43D5A" w:rsidRDefault="00DE7261" w:rsidP="00681D4A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Cs w:val="21"/>
                              </w:rPr>
                            </w:pPr>
                          </w:p>
                          <w:p w:rsidR="00DE7261" w:rsidRPr="00B43D5A" w:rsidRDefault="00DE7261" w:rsidP="00681D4A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Cs w:val="21"/>
                              </w:rPr>
                            </w:pPr>
                          </w:p>
                          <w:p w:rsidR="00DE7261" w:rsidRPr="00B43D5A" w:rsidRDefault="00DE7261" w:rsidP="00681D4A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Cs w:val="21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szCs w:val="21"/>
                              </w:rPr>
                              <w:t>For detailed zone information go to</w:t>
                            </w:r>
                          </w:p>
                          <w:p w:rsidR="00DE7261" w:rsidRPr="00B43D5A" w:rsidRDefault="00DE7261" w:rsidP="00681D4A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Cs w:val="21"/>
                              </w:rPr>
                            </w:pPr>
                          </w:p>
                          <w:p w:rsidR="00DE7261" w:rsidRPr="00B43D5A" w:rsidRDefault="00DE7261" w:rsidP="00681D4A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Cs/>
                                <w:szCs w:val="21"/>
                              </w:rPr>
                            </w:pPr>
                            <w:r w:rsidRPr="00B43D5A">
                              <w:rPr>
                                <w:rFonts w:ascii="Verdana" w:hAnsi="Verdana"/>
                                <w:iCs/>
                                <w:szCs w:val="21"/>
                              </w:rPr>
                              <w:t>www.amcto.com</w:t>
                            </w:r>
                          </w:p>
                          <w:p w:rsidR="00DE7261" w:rsidRPr="00B43D5A" w:rsidRDefault="00DE7261" w:rsidP="00681D4A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36DC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73.7pt;margin-top:14.05pt;width:126pt;height:6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s+gA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" stroked="f">
                <v:textbox>
                  <w:txbxContent>
                    <w:p w:rsidR="00DE7261" w:rsidRPr="00B43D5A" w:rsidRDefault="00DE7261" w:rsidP="00987662">
                      <w:pPr>
                        <w:pBdr>
                          <w:right w:val="single" w:sz="4" w:space="1" w:color="auto"/>
                        </w:pBdr>
                        <w:spacing w:after="120"/>
                        <w:rPr>
                          <w:rFonts w:ascii="Verdana" w:hAnsi="Verdana"/>
                          <w:b/>
                          <w:bCs/>
                          <w:szCs w:val="21"/>
                        </w:rPr>
                      </w:pPr>
                      <w:r w:rsidRPr="00B43D5A">
                        <w:rPr>
                          <w:rFonts w:ascii="Verdana" w:hAnsi="Verdana"/>
                          <w:b/>
                          <w:bCs/>
                          <w:szCs w:val="21"/>
                        </w:rPr>
                        <w:t>ZONE 2 EXECUTIVE</w:t>
                      </w:r>
                    </w:p>
                    <w:p w:rsidR="00DE7261" w:rsidRPr="00B43D5A" w:rsidRDefault="00DE7261" w:rsidP="00987662">
                      <w:pPr>
                        <w:pBdr>
                          <w:right w:val="single" w:sz="4" w:space="1" w:color="auto"/>
                        </w:pBdr>
                        <w:spacing w:after="120"/>
                        <w:rPr>
                          <w:rFonts w:ascii="Verdana" w:hAnsi="Verdana"/>
                          <w:b/>
                          <w:bCs/>
                          <w:szCs w:val="21"/>
                        </w:rPr>
                      </w:pPr>
                      <w:r w:rsidRPr="00B43D5A">
                        <w:rPr>
                          <w:rFonts w:ascii="Verdana" w:hAnsi="Verdana"/>
                          <w:b/>
                          <w:bCs/>
                          <w:szCs w:val="21"/>
                        </w:rPr>
                        <w:t>201</w:t>
                      </w:r>
                      <w:r w:rsidR="007D354B">
                        <w:rPr>
                          <w:rFonts w:ascii="Verdana" w:hAnsi="Verdana"/>
                          <w:b/>
                          <w:bCs/>
                          <w:szCs w:val="21"/>
                        </w:rPr>
                        <w:t>8</w:t>
                      </w:r>
                      <w:r w:rsidRPr="00B43D5A">
                        <w:rPr>
                          <w:rFonts w:ascii="Verdana" w:hAnsi="Verdana"/>
                          <w:b/>
                          <w:bCs/>
                          <w:szCs w:val="21"/>
                        </w:rPr>
                        <w:t xml:space="preserve"> - 201</w:t>
                      </w:r>
                      <w:r w:rsidR="007D354B">
                        <w:rPr>
                          <w:rFonts w:ascii="Verdana" w:hAnsi="Verdana"/>
                          <w:b/>
                          <w:bCs/>
                          <w:szCs w:val="21"/>
                        </w:rPr>
                        <w:t>9</w:t>
                      </w:r>
                    </w:p>
                    <w:p w:rsidR="00DE7261" w:rsidRPr="00B43D5A" w:rsidRDefault="00DE7261" w:rsidP="00987662">
                      <w:pPr>
                        <w:pBdr>
                          <w:right w:val="single" w:sz="4" w:space="1" w:color="auto"/>
                        </w:pBdr>
                        <w:spacing w:after="120"/>
                        <w:rPr>
                          <w:rFonts w:ascii="Verdana" w:hAnsi="Verdana"/>
                          <w:szCs w:val="21"/>
                        </w:rPr>
                      </w:pPr>
                    </w:p>
                    <w:p w:rsidR="00DE7261" w:rsidRPr="00B43D5A" w:rsidRDefault="00DE7261" w:rsidP="00987662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 xml:space="preserve">Representative to the Board </w:t>
                      </w:r>
                    </w:p>
                    <w:p w:rsidR="00DE7261" w:rsidRPr="00B43D5A" w:rsidRDefault="00121DDE" w:rsidP="001E5F8A">
                      <w:pPr>
                        <w:pBdr>
                          <w:right w:val="single" w:sz="4" w:space="1" w:color="auto"/>
                        </w:pBdr>
                        <w:spacing w:after="120"/>
                        <w:rPr>
                          <w:rFonts w:ascii="Verdana" w:hAnsi="Verdana"/>
                          <w:iCs/>
                          <w:szCs w:val="21"/>
                        </w:rPr>
                      </w:pPr>
                      <w:r>
                        <w:rPr>
                          <w:rFonts w:ascii="Verdana" w:hAnsi="Verdana"/>
                          <w:iCs/>
                          <w:szCs w:val="21"/>
                        </w:rPr>
                        <w:t>Dylan McMahon</w:t>
                      </w:r>
                    </w:p>
                    <w:p w:rsidR="00DE7261" w:rsidRPr="00B43D5A" w:rsidRDefault="00DE7261" w:rsidP="003E2DA7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</w:p>
                    <w:p w:rsidR="00DE7261" w:rsidRPr="00B43D5A" w:rsidRDefault="00DE7261" w:rsidP="00987662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>Chair</w:t>
                      </w:r>
                    </w:p>
                    <w:p w:rsidR="007D354B" w:rsidRPr="00B43D5A" w:rsidRDefault="007D354B" w:rsidP="007D354B">
                      <w:pPr>
                        <w:pStyle w:val="HeadingBase"/>
                        <w:keepNext w:val="0"/>
                        <w:keepLines w:val="0"/>
                        <w:pBdr>
                          <w:right w:val="single" w:sz="4" w:space="1" w:color="auto"/>
                        </w:pBdr>
                        <w:spacing w:after="120" w:line="240" w:lineRule="auto"/>
                        <w:rPr>
                          <w:rFonts w:ascii="Verdana" w:hAnsi="Verdana"/>
                          <w:spacing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Alison Gray, BAH, CMO, AOMC</w:t>
                      </w:r>
                    </w:p>
                    <w:p w:rsidR="00DE7261" w:rsidRPr="00B43D5A" w:rsidRDefault="00DE7261" w:rsidP="003E2DA7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szCs w:val="21"/>
                        </w:rPr>
                      </w:pPr>
                    </w:p>
                    <w:p w:rsidR="00DE7261" w:rsidRPr="00B43D5A" w:rsidRDefault="00DE7261" w:rsidP="00987662">
                      <w:pPr>
                        <w:pBdr>
                          <w:right w:val="single" w:sz="4" w:space="1" w:color="auto"/>
                        </w:pBdr>
                        <w:spacing w:after="120"/>
                        <w:rPr>
                          <w:rFonts w:ascii="Verdana" w:hAnsi="Verdana"/>
                          <w:b/>
                          <w:szCs w:val="21"/>
                        </w:rPr>
                      </w:pPr>
                      <w:r w:rsidRPr="00B43D5A">
                        <w:rPr>
                          <w:rFonts w:ascii="Verdana" w:hAnsi="Verdana"/>
                          <w:b/>
                          <w:szCs w:val="21"/>
                        </w:rPr>
                        <w:t>Past Chair</w:t>
                      </w:r>
                    </w:p>
                    <w:p w:rsidR="00DE7261" w:rsidRPr="00B43D5A" w:rsidRDefault="007D354B" w:rsidP="001E5F8A">
                      <w:pPr>
                        <w:pStyle w:val="HeadingBase"/>
                        <w:keepNext w:val="0"/>
                        <w:keepLines w:val="0"/>
                        <w:pBdr>
                          <w:right w:val="single" w:sz="4" w:space="1" w:color="auto"/>
                        </w:pBdr>
                        <w:spacing w:after="120" w:line="240" w:lineRule="auto"/>
                        <w:rPr>
                          <w:rFonts w:ascii="Verdana" w:hAnsi="Verdana"/>
                          <w:spacing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Kathryn Pearl</w:t>
                      </w:r>
                    </w:p>
                    <w:p w:rsidR="00DE7261" w:rsidRPr="00B43D5A" w:rsidRDefault="00DE7261" w:rsidP="003E2DA7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</w:p>
                    <w:p w:rsidR="00DE7261" w:rsidRPr="00B43D5A" w:rsidRDefault="00DE7261" w:rsidP="00987662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>1</w:t>
                      </w:r>
                      <w:r w:rsidRPr="00B43D5A">
                        <w:rPr>
                          <w:rFonts w:ascii="Verdana" w:hAnsi="Verdana"/>
                          <w:szCs w:val="21"/>
                          <w:vertAlign w:val="superscript"/>
                          <w:lang w:val="en-US"/>
                        </w:rPr>
                        <w:t>st</w:t>
                      </w: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 xml:space="preserve"> Vice Chair</w:t>
                      </w:r>
                    </w:p>
                    <w:p w:rsidR="007D354B" w:rsidRPr="00B43D5A" w:rsidRDefault="007D354B" w:rsidP="007D354B">
                      <w:pPr>
                        <w:pStyle w:val="HeadingBase"/>
                        <w:keepNext w:val="0"/>
                        <w:keepLines w:val="0"/>
                        <w:pBdr>
                          <w:right w:val="single" w:sz="4" w:space="1" w:color="auto"/>
                        </w:pBdr>
                        <w:spacing w:after="120" w:line="240" w:lineRule="auto"/>
                        <w:rPr>
                          <w:rFonts w:ascii="Verdana" w:hAnsi="Verdana"/>
                          <w:spacing w:val="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Jennifer Willoughby</w:t>
                      </w:r>
                    </w:p>
                    <w:p w:rsidR="00DE7261" w:rsidRPr="00B43D5A" w:rsidRDefault="00DE7261" w:rsidP="003E2DA7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</w:p>
                    <w:p w:rsidR="00DE7261" w:rsidRPr="00B43D5A" w:rsidRDefault="00DE7261" w:rsidP="00987662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>2</w:t>
                      </w:r>
                      <w:r w:rsidRPr="00B43D5A">
                        <w:rPr>
                          <w:rFonts w:ascii="Verdana" w:hAnsi="Verdana"/>
                          <w:szCs w:val="21"/>
                          <w:vertAlign w:val="superscript"/>
                          <w:lang w:val="en-US"/>
                        </w:rPr>
                        <w:t>nd</w:t>
                      </w: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 xml:space="preserve"> Vice Chair</w:t>
                      </w:r>
                    </w:p>
                    <w:p w:rsidR="007D354B" w:rsidRPr="00B43D5A" w:rsidRDefault="007D354B" w:rsidP="007D354B">
                      <w:pPr>
                        <w:pStyle w:val="Heading9"/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 w:val="0"/>
                          <w:szCs w:val="21"/>
                        </w:rPr>
                      </w:pPr>
                      <w:r>
                        <w:rPr>
                          <w:rFonts w:ascii="Verdana" w:hAnsi="Verdana"/>
                          <w:i w:val="0"/>
                          <w:szCs w:val="21"/>
                        </w:rPr>
                        <w:t>Joanne Hyde, AMP</w:t>
                      </w:r>
                    </w:p>
                    <w:p w:rsidR="00DE7261" w:rsidRPr="00B43D5A" w:rsidRDefault="00DE7261" w:rsidP="003E2DA7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</w:p>
                    <w:p w:rsidR="00DE7261" w:rsidRPr="00B43D5A" w:rsidRDefault="00DE7261" w:rsidP="00987662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>Secretary</w:t>
                      </w:r>
                    </w:p>
                    <w:p w:rsidR="00DE7261" w:rsidRPr="00B43D5A" w:rsidRDefault="00DE7261" w:rsidP="00987662">
                      <w:pPr>
                        <w:pStyle w:val="Heading9"/>
                        <w:pBdr>
                          <w:right w:val="single" w:sz="4" w:space="1" w:color="auto"/>
                        </w:pBdr>
                        <w:spacing w:after="120"/>
                        <w:rPr>
                          <w:rFonts w:ascii="Verdana" w:hAnsi="Verdana"/>
                          <w:i w:val="0"/>
                          <w:szCs w:val="21"/>
                        </w:rPr>
                      </w:pPr>
                      <w:r w:rsidRPr="00B43D5A">
                        <w:rPr>
                          <w:rFonts w:ascii="Verdana" w:hAnsi="Verdana"/>
                          <w:i w:val="0"/>
                          <w:szCs w:val="21"/>
                        </w:rPr>
                        <w:t>Donna Van Wyck, AMCT</w:t>
                      </w:r>
                    </w:p>
                    <w:p w:rsidR="00DE7261" w:rsidRPr="00B43D5A" w:rsidRDefault="00DE7261" w:rsidP="003E2DA7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</w:p>
                    <w:p w:rsidR="00DE7261" w:rsidRPr="00B43D5A" w:rsidRDefault="00DE7261" w:rsidP="00987662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>Treasurer</w:t>
                      </w:r>
                    </w:p>
                    <w:p w:rsidR="00DE7261" w:rsidRPr="00B43D5A" w:rsidRDefault="007D354B" w:rsidP="00987662">
                      <w:pPr>
                        <w:pStyle w:val="Heading9"/>
                        <w:pBdr>
                          <w:right w:val="single" w:sz="4" w:space="1" w:color="auto"/>
                        </w:pBdr>
                        <w:spacing w:after="120"/>
                        <w:rPr>
                          <w:rFonts w:ascii="Verdana" w:hAnsi="Verdana"/>
                          <w:i w:val="0"/>
                          <w:szCs w:val="21"/>
                        </w:rPr>
                      </w:pPr>
                      <w:r>
                        <w:rPr>
                          <w:rFonts w:ascii="Verdana" w:hAnsi="Verdana"/>
                          <w:i w:val="0"/>
                          <w:szCs w:val="21"/>
                        </w:rPr>
                        <w:t>Lisa Campion</w:t>
                      </w:r>
                    </w:p>
                    <w:p w:rsidR="00DE7261" w:rsidRPr="00B43D5A" w:rsidRDefault="00DE7261" w:rsidP="00681D4A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Cs w:val="21"/>
                        </w:rPr>
                      </w:pPr>
                    </w:p>
                    <w:p w:rsidR="00DE7261" w:rsidRPr="00B43D5A" w:rsidRDefault="00DE7261" w:rsidP="00DB2EAB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szCs w:val="21"/>
                          <w:lang w:val="en-US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  <w:lang w:val="en-US"/>
                        </w:rPr>
                        <w:t>Zone Directors</w:t>
                      </w:r>
                    </w:p>
                    <w:p w:rsidR="00DE7261" w:rsidRPr="00B43D5A" w:rsidRDefault="007D354B" w:rsidP="00DB2EAB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Cs w:val="21"/>
                        </w:rPr>
                        <w:t>Donna Tremblay</w:t>
                      </w:r>
                    </w:p>
                    <w:p w:rsidR="00DE7261" w:rsidRPr="00B43D5A" w:rsidRDefault="00CD07AA" w:rsidP="00DB2EAB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Cs w:val="21"/>
                        </w:rPr>
                        <w:t>Margaret Wilton-Siegel</w:t>
                      </w:r>
                    </w:p>
                    <w:p w:rsidR="00DE7261" w:rsidRPr="00B43D5A" w:rsidRDefault="00DE7261" w:rsidP="00681D4A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Cs w:val="21"/>
                        </w:rPr>
                      </w:pPr>
                    </w:p>
                    <w:p w:rsidR="00DE7261" w:rsidRPr="00B43D5A" w:rsidRDefault="00DE7261" w:rsidP="00681D4A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Cs w:val="21"/>
                        </w:rPr>
                      </w:pPr>
                    </w:p>
                    <w:p w:rsidR="00DE7261" w:rsidRPr="00B43D5A" w:rsidRDefault="00DE7261" w:rsidP="00681D4A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Cs w:val="21"/>
                        </w:rPr>
                      </w:pPr>
                      <w:r w:rsidRPr="00B43D5A">
                        <w:rPr>
                          <w:rFonts w:ascii="Verdana" w:hAnsi="Verdana"/>
                          <w:szCs w:val="21"/>
                        </w:rPr>
                        <w:t>For detailed zone information go to</w:t>
                      </w:r>
                    </w:p>
                    <w:p w:rsidR="00DE7261" w:rsidRPr="00B43D5A" w:rsidRDefault="00DE7261" w:rsidP="00681D4A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Cs w:val="21"/>
                        </w:rPr>
                      </w:pPr>
                    </w:p>
                    <w:p w:rsidR="00DE7261" w:rsidRPr="00B43D5A" w:rsidRDefault="00DE7261" w:rsidP="00681D4A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Cs/>
                          <w:szCs w:val="21"/>
                        </w:rPr>
                      </w:pPr>
                      <w:r w:rsidRPr="00B43D5A">
                        <w:rPr>
                          <w:rFonts w:ascii="Verdana" w:hAnsi="Verdana"/>
                          <w:iCs/>
                          <w:szCs w:val="21"/>
                        </w:rPr>
                        <w:t>www.amcto.com</w:t>
                      </w:r>
                    </w:p>
                    <w:p w:rsidR="00DE7261" w:rsidRPr="00B43D5A" w:rsidRDefault="00DE7261" w:rsidP="00681D4A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5042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8F3F072" wp14:editId="715C29AA">
                <wp:simplePos x="0" y="0"/>
                <wp:positionH relativeFrom="column">
                  <wp:posOffset>66675</wp:posOffset>
                </wp:positionH>
                <wp:positionV relativeFrom="paragraph">
                  <wp:posOffset>74294</wp:posOffset>
                </wp:positionV>
                <wp:extent cx="5400675" cy="0"/>
                <wp:effectExtent l="0" t="19050" r="28575" b="19050"/>
                <wp:wrapNone/>
                <wp:docPr id="7" name="Line 3" title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C7C24" id="Line 3" o:spid="_x0000_s1026" alt="Title: Straight Line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" strokeweight="4.5pt">
                <v:stroke linestyle="thinThick"/>
              </v:line>
            </w:pict>
          </mc:Fallback>
        </mc:AlternateContent>
      </w:r>
    </w:p>
    <w:p w:rsidR="00C45236" w:rsidRDefault="005E4782">
      <w:pPr>
        <w:ind w:left="840"/>
        <w:rPr>
          <w:rFonts w:ascii="Times New Roman"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B7604E" wp14:editId="50F692C9">
                <wp:simplePos x="0" y="0"/>
                <wp:positionH relativeFrom="column">
                  <wp:posOffset>714375</wp:posOffset>
                </wp:positionH>
                <wp:positionV relativeFrom="paragraph">
                  <wp:posOffset>10796</wp:posOffset>
                </wp:positionV>
                <wp:extent cx="5470498" cy="76962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498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14" w:rsidRPr="000D4414" w:rsidRDefault="000D4414" w:rsidP="000D4414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441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AMCTO Zone 2</w:t>
                            </w:r>
                            <w:r w:rsidR="008127B1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Zone 5</w:t>
                            </w:r>
                          </w:p>
                          <w:p w:rsidR="000D4414" w:rsidRPr="000D4414" w:rsidRDefault="007C4CBA" w:rsidP="000D4414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Fall</w:t>
                            </w:r>
                            <w:r w:rsidR="000D4414" w:rsidRPr="000D441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 Agenda</w:t>
                            </w:r>
                          </w:p>
                          <w:p w:rsidR="000D4414" w:rsidRPr="000D4414" w:rsidRDefault="000D4414" w:rsidP="000D4414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D4414" w:rsidRDefault="00E377F7" w:rsidP="000D4414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Fri</w:t>
                            </w:r>
                            <w:r w:rsidR="000D4414" w:rsidRPr="000D441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day, </w:t>
                            </w:r>
                            <w:r w:rsidR="007C4CBA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6D301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, 2018</w:t>
                            </w:r>
                          </w:p>
                          <w:p w:rsidR="007C4615" w:rsidRPr="000D4414" w:rsidRDefault="006D301F" w:rsidP="000D4414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Simcoe County Museum</w:t>
                            </w:r>
                          </w:p>
                          <w:p w:rsidR="000D4414" w:rsidRPr="006D301F" w:rsidRDefault="0009793F" w:rsidP="006D301F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  <w:lang w:val="en-CA"/>
                              </w:rPr>
                              <w:t>1151 Highway 26, Minesing</w:t>
                            </w:r>
                          </w:p>
                          <w:p w:rsidR="000D4414" w:rsidRPr="000D4414" w:rsidRDefault="000D4414" w:rsidP="000D4414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D4414" w:rsidRPr="000D4414" w:rsidRDefault="00C92C75" w:rsidP="000D4414">
                            <w:pPr>
                              <w:pStyle w:val="ListParagraph"/>
                              <w:spacing w:after="120"/>
                              <w:jc w:val="center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 w:rsidR="00A6244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osted by </w:t>
                            </w:r>
                            <w:r w:rsidR="007C4CBA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the County of Simcoe</w:t>
                            </w:r>
                          </w:p>
                          <w:p w:rsidR="000D4414" w:rsidRPr="000D4414" w:rsidRDefault="000D4414" w:rsidP="000D4414">
                            <w:pPr>
                              <w:pStyle w:val="ListParagraph"/>
                              <w:spacing w:after="120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D4414" w:rsidRPr="000D4414" w:rsidRDefault="000D4414" w:rsidP="001C44BC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0D441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8:30 a.m.</w:t>
                            </w:r>
                            <w:r w:rsidR="001C44BC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Registration</w:t>
                            </w:r>
                          </w:p>
                          <w:p w:rsidR="000D4414" w:rsidRPr="000D4414" w:rsidRDefault="000D4414" w:rsidP="000D4414">
                            <w:pPr>
                              <w:pStyle w:val="ListParagraph"/>
                              <w:spacing w:after="12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D4414" w:rsidRPr="000D4414" w:rsidRDefault="000D4414" w:rsidP="003E3612">
                            <w:pPr>
                              <w:pStyle w:val="ListParagraph"/>
                              <w:spacing w:after="120"/>
                              <w:ind w:left="2160" w:hanging="19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0D441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9:00 a.m.</w:t>
                            </w:r>
                            <w:r w:rsidR="001C44BC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B5808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Welcome and Introductions of Zone 2 </w:t>
                            </w:r>
                            <w:r w:rsidR="003E3612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and Zone 5 </w:t>
                            </w:r>
                            <w:r w:rsidR="000B5808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Executive</w:t>
                            </w:r>
                          </w:p>
                          <w:p w:rsidR="00711830" w:rsidRDefault="00711830" w:rsidP="00711830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D4414" w:rsidRPr="00711830" w:rsidRDefault="000D4414" w:rsidP="00711830">
                            <w:pPr>
                              <w:pStyle w:val="ListParagraph"/>
                              <w:spacing w:after="120"/>
                              <w:ind w:left="216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711830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Greetings from </w:t>
                            </w:r>
                            <w:r w:rsidR="00DB2E50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Deputy </w:t>
                            </w:r>
                            <w:r w:rsidR="007C4CBA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Warden </w:t>
                            </w:r>
                            <w:r w:rsidR="00292071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Terry Dowdall</w:t>
                            </w:r>
                          </w:p>
                          <w:p w:rsidR="000029C3" w:rsidRPr="000D4414" w:rsidRDefault="000029C3" w:rsidP="001C44BC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D4414" w:rsidRDefault="007C4CBA" w:rsidP="001C44BC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9:15</w:t>
                            </w:r>
                            <w:r w:rsidR="00210F5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210F5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D4414" w:rsidRPr="002F1635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Zone </w:t>
                            </w:r>
                            <w:r w:rsidR="002F1635" w:rsidRPr="002F1635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</w:t>
                            </w:r>
                            <w:r w:rsidR="000D4414" w:rsidRPr="002F1635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Business</w:t>
                            </w:r>
                          </w:p>
                          <w:p w:rsidR="000D4414" w:rsidRPr="000D4414" w:rsidRDefault="000D4414" w:rsidP="00711830">
                            <w:pPr>
                              <w:pStyle w:val="ListParagraph"/>
                              <w:spacing w:after="120"/>
                              <w:ind w:left="90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a)</w:t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Chair’s Remarks</w:t>
                            </w:r>
                          </w:p>
                          <w:p w:rsidR="000D4414" w:rsidRPr="000D4414" w:rsidRDefault="000D4414" w:rsidP="001C44BC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b)</w:t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Adoption of </w:t>
                            </w:r>
                            <w:r w:rsidR="002F163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April 20, 2</w:t>
                            </w:r>
                            <w:r w:rsidR="007C4CBA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018</w:t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 Minutes</w:t>
                            </w:r>
                          </w:p>
                          <w:p w:rsidR="000D4414" w:rsidRDefault="000D4414" w:rsidP="001C44BC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c)</w:t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Adoption of Treasurer’s Report</w:t>
                            </w:r>
                          </w:p>
                          <w:p w:rsidR="007C4CBA" w:rsidRDefault="00DA0E29" w:rsidP="007C4CBA">
                            <w:pPr>
                              <w:pStyle w:val="ListParagraph"/>
                              <w:spacing w:after="120"/>
                              <w:ind w:left="2160" w:hanging="72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d)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D4414" w:rsidRPr="00F9242F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Recognit</w:t>
                            </w:r>
                            <w:r w:rsidR="007C4CBA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ion of Retirees and First Time</w:t>
                            </w:r>
                            <w:r w:rsidR="007C4CBA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D4414" w:rsidRPr="00F9242F" w:rsidRDefault="00A62448" w:rsidP="007C4CBA">
                            <w:pPr>
                              <w:pStyle w:val="ListParagraph"/>
                              <w:spacing w:after="120"/>
                              <w:ind w:left="216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 w:rsidRPr="00F9242F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Attendees</w:t>
                            </w:r>
                          </w:p>
                          <w:p w:rsidR="00F90ED5" w:rsidRDefault="00DA0E29" w:rsidP="007C4CBA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7C4CBA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e</w:t>
                            </w:r>
                            <w:r w:rsidR="00A62448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A62448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Recognition of 10, 20 or 30 years with AMCTO</w:t>
                            </w:r>
                          </w:p>
                          <w:p w:rsidR="00014C49" w:rsidRDefault="00014C49" w:rsidP="007C4CBA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f)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September Board Meeting Update, Dylan McMahon</w:t>
                            </w:r>
                          </w:p>
                          <w:p w:rsidR="002F1635" w:rsidRDefault="002F1635" w:rsidP="007C4CBA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F1635" w:rsidRPr="002F1635" w:rsidRDefault="002F1635" w:rsidP="007C4CBA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F1635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Zone 5 Business</w:t>
                            </w:r>
                          </w:p>
                          <w:p w:rsidR="002F1635" w:rsidRPr="002F1635" w:rsidRDefault="002F1635" w:rsidP="002F1635">
                            <w:pPr>
                              <w:pStyle w:val="ListParagraph"/>
                              <w:ind w:left="1440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2F163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2F163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Adoption of </w:t>
                            </w:r>
                            <w:r w:rsidR="00670BC0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April 19,</w:t>
                            </w:r>
                            <w:r w:rsidRPr="002F163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 xml:space="preserve"> 2018 Minutes</w:t>
                            </w:r>
                          </w:p>
                          <w:p w:rsidR="002F1635" w:rsidRPr="003E3612" w:rsidRDefault="002F1635" w:rsidP="003E3612">
                            <w:pPr>
                              <w:pStyle w:val="ListParagraph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b</w:t>
                            </w:r>
                            <w:r w:rsidRPr="002F163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2F1635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>Adoption of Treasurer’s Report</w:t>
                            </w:r>
                          </w:p>
                          <w:p w:rsidR="0017062A" w:rsidRDefault="0017062A" w:rsidP="0090266B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7062A" w:rsidRDefault="0017062A" w:rsidP="0017062A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10:00</w:t>
                            </w:r>
                            <w:r w:rsidRPr="000D441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Pr="000D4414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AMCTO Update</w:t>
                            </w:r>
                          </w:p>
                          <w:p w:rsidR="00AE4A76" w:rsidRPr="00AE4A76" w:rsidRDefault="00AE4A76" w:rsidP="0017062A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Yvonne Robert and Rick Johal</w:t>
                            </w:r>
                          </w:p>
                          <w:p w:rsidR="0017062A" w:rsidRDefault="0017062A" w:rsidP="0090266B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7062A" w:rsidRDefault="0017062A" w:rsidP="00F9242F">
                            <w:pPr>
                              <w:pStyle w:val="ListParagraph"/>
                              <w:spacing w:after="120"/>
                              <w:ind w:left="2160" w:hanging="19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10:</w:t>
                            </w:r>
                            <w:r w:rsidR="00014C49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7C4CBA"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Break </w:t>
                            </w:r>
                          </w:p>
                          <w:p w:rsidR="0017062A" w:rsidRDefault="0017062A" w:rsidP="0090266B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92E52" w:rsidRDefault="00A92E52" w:rsidP="0090266B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Local Charitable Donation will be made to</w:t>
                            </w:r>
                            <w:r w:rsidR="00181CEF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 United Way of Simcoe Muskoka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 behalf of the speakers</w:t>
                            </w:r>
                          </w:p>
                          <w:p w:rsidR="00A92E52" w:rsidRDefault="00A92E52" w:rsidP="0090266B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92E52" w:rsidRDefault="00A92E52" w:rsidP="0090266B">
                            <w:pPr>
                              <w:pStyle w:val="ListParagraph"/>
                              <w:spacing w:after="120"/>
                              <w:ind w:left="18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11:00 a.m.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Oscar Poloni, KPMG</w:t>
                            </w:r>
                          </w:p>
                          <w:p w:rsidR="00A92E52" w:rsidRPr="00A92E52" w:rsidRDefault="00A92E52" w:rsidP="00A92E52">
                            <w:pPr>
                              <w:pStyle w:val="ListParagraph"/>
                              <w:spacing w:after="120"/>
                              <w:ind w:left="2160"/>
                              <w:outlineLvl w:val="2"/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4"/>
                                <w:szCs w:val="24"/>
                              </w:rPr>
                              <w:t>Budgeting, Long Term Planning and Community Engagement Best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760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56.25pt;margin-top:.85pt;width:430.75pt;height:60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xSrhAIAABc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" stroked="f">
                <v:textbox>
                  <w:txbxContent>
                    <w:p w:rsidR="000D4414" w:rsidRPr="000D4414" w:rsidRDefault="000D4414" w:rsidP="000D4414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 w:rsidRPr="000D441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AMCTO Zone 2</w:t>
                      </w:r>
                      <w:r w:rsidR="008127B1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&amp; Zone 5</w:t>
                      </w:r>
                    </w:p>
                    <w:p w:rsidR="000D4414" w:rsidRPr="000D4414" w:rsidRDefault="007C4CBA" w:rsidP="000D4414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Fall</w:t>
                      </w:r>
                      <w:r w:rsidR="000D4414" w:rsidRPr="000D441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Meeting Agenda</w:t>
                      </w:r>
                    </w:p>
                    <w:p w:rsidR="000D4414" w:rsidRPr="000D4414" w:rsidRDefault="000D4414" w:rsidP="000D4414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D4414" w:rsidRDefault="00E377F7" w:rsidP="000D4414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Fri</w:t>
                      </w:r>
                      <w:r w:rsidR="000D4414" w:rsidRPr="000D441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day, </w:t>
                      </w:r>
                      <w:r w:rsidR="007C4CBA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November </w:t>
                      </w:r>
                      <w:r w:rsidR="006D301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, 2018</w:t>
                      </w:r>
                    </w:p>
                    <w:p w:rsidR="007C4615" w:rsidRPr="000D4414" w:rsidRDefault="006D301F" w:rsidP="000D4414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Simcoe County Museum</w:t>
                      </w:r>
                    </w:p>
                    <w:p w:rsidR="000D4414" w:rsidRPr="006D301F" w:rsidRDefault="0009793F" w:rsidP="006D301F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  <w:lang w:val="en-CA"/>
                        </w:rPr>
                        <w:t>1151 Highway 26, Minesing</w:t>
                      </w:r>
                    </w:p>
                    <w:p w:rsidR="000D4414" w:rsidRPr="000D4414" w:rsidRDefault="000D4414" w:rsidP="000D4414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D4414" w:rsidRPr="000D4414" w:rsidRDefault="00C92C75" w:rsidP="000D4414">
                      <w:pPr>
                        <w:pStyle w:val="ListParagraph"/>
                        <w:spacing w:after="120"/>
                        <w:jc w:val="center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 w:rsidR="00A62448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osted by </w:t>
                      </w:r>
                      <w:r w:rsidR="007C4CBA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the County of Simcoe</w:t>
                      </w:r>
                    </w:p>
                    <w:p w:rsidR="000D4414" w:rsidRPr="000D4414" w:rsidRDefault="000D4414" w:rsidP="000D4414">
                      <w:pPr>
                        <w:pStyle w:val="ListParagraph"/>
                        <w:spacing w:after="120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D4414" w:rsidRPr="000D4414" w:rsidRDefault="000D4414" w:rsidP="001C44BC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0D441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8:30 a.m.</w:t>
                      </w:r>
                      <w:r w:rsidR="001C44BC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Registration</w:t>
                      </w:r>
                    </w:p>
                    <w:p w:rsidR="000D4414" w:rsidRPr="000D4414" w:rsidRDefault="000D4414" w:rsidP="000D4414">
                      <w:pPr>
                        <w:pStyle w:val="ListParagraph"/>
                        <w:spacing w:after="12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</w:p>
                    <w:p w:rsidR="000D4414" w:rsidRPr="000D4414" w:rsidRDefault="000D4414" w:rsidP="003E3612">
                      <w:pPr>
                        <w:pStyle w:val="ListParagraph"/>
                        <w:spacing w:after="120"/>
                        <w:ind w:left="2160" w:hanging="19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0D441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9:00 a.m.</w:t>
                      </w:r>
                      <w:r w:rsidR="001C44BC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 w:rsidR="000B5808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Welcome and Introductions of Zone 2 </w:t>
                      </w:r>
                      <w:r w:rsidR="003E3612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and Zone 5 </w:t>
                      </w:r>
                      <w:r w:rsidR="000B5808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Executive</w:t>
                      </w:r>
                    </w:p>
                    <w:p w:rsidR="00711830" w:rsidRDefault="00711830" w:rsidP="00711830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</w:p>
                    <w:p w:rsidR="000D4414" w:rsidRPr="00711830" w:rsidRDefault="000D4414" w:rsidP="00711830">
                      <w:pPr>
                        <w:pStyle w:val="ListParagraph"/>
                        <w:spacing w:after="120"/>
                        <w:ind w:left="216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711830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Greetings from </w:t>
                      </w:r>
                      <w:r w:rsidR="00DB2E50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Deputy </w:t>
                      </w:r>
                      <w:r w:rsidR="007C4CBA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Warden </w:t>
                      </w:r>
                      <w:r w:rsidR="00292071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Terry Dowdall</w:t>
                      </w:r>
                    </w:p>
                    <w:p w:rsidR="000029C3" w:rsidRPr="000D4414" w:rsidRDefault="000029C3" w:rsidP="001C44BC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</w:p>
                    <w:p w:rsidR="000D4414" w:rsidRDefault="007C4CBA" w:rsidP="001C44BC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9:15</w:t>
                      </w:r>
                      <w:r w:rsidR="00210F5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a.m.</w:t>
                      </w:r>
                      <w:r w:rsidR="00210F5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0D4414" w:rsidRPr="002F1635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Zone </w:t>
                      </w:r>
                      <w:r w:rsidR="002F1635" w:rsidRPr="002F1635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2 </w:t>
                      </w:r>
                      <w:r w:rsidR="000D4414" w:rsidRPr="002F1635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Business</w:t>
                      </w:r>
                    </w:p>
                    <w:p w:rsidR="000D4414" w:rsidRPr="000D4414" w:rsidRDefault="000D4414" w:rsidP="00711830">
                      <w:pPr>
                        <w:pStyle w:val="ListParagraph"/>
                        <w:spacing w:after="120"/>
                        <w:ind w:left="90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a)</w:t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Chair’s Remarks</w:t>
                      </w:r>
                    </w:p>
                    <w:p w:rsidR="000D4414" w:rsidRPr="000D4414" w:rsidRDefault="000D4414" w:rsidP="001C44BC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b)</w:t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 xml:space="preserve">Adoption of </w:t>
                      </w:r>
                      <w:r w:rsidR="002F163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April 20, 2</w:t>
                      </w:r>
                      <w:r w:rsidR="007C4CBA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018</w:t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 Minutes</w:t>
                      </w:r>
                    </w:p>
                    <w:p w:rsidR="000D4414" w:rsidRDefault="000D4414" w:rsidP="001C44BC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c)</w:t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Adoption of Treasurer’s Report</w:t>
                      </w:r>
                    </w:p>
                    <w:p w:rsidR="007C4CBA" w:rsidRDefault="00DA0E29" w:rsidP="007C4CBA">
                      <w:pPr>
                        <w:pStyle w:val="ListParagraph"/>
                        <w:spacing w:after="120"/>
                        <w:ind w:left="2160" w:hanging="72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d)</w:t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 w:rsidR="000D4414" w:rsidRPr="00F9242F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Recognit</w:t>
                      </w:r>
                      <w:r w:rsidR="007C4CBA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ion of Retirees and First Time</w:t>
                      </w:r>
                      <w:r w:rsidR="007C4CBA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</w:p>
                    <w:p w:rsidR="000D4414" w:rsidRPr="00F9242F" w:rsidRDefault="00A62448" w:rsidP="007C4CBA">
                      <w:pPr>
                        <w:pStyle w:val="ListParagraph"/>
                        <w:spacing w:after="120"/>
                        <w:ind w:left="216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 w:rsidRPr="00F9242F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Attendees</w:t>
                      </w:r>
                    </w:p>
                    <w:p w:rsidR="00F90ED5" w:rsidRDefault="00DA0E29" w:rsidP="007C4CBA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 w:rsidR="007C4CBA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e</w:t>
                      </w:r>
                      <w:r w:rsidR="00A62448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)</w:t>
                      </w:r>
                      <w:r w:rsidR="00A62448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Recognition of 10, 20 or 30 years with AMCTO</w:t>
                      </w:r>
                    </w:p>
                    <w:p w:rsidR="00014C49" w:rsidRDefault="00014C49" w:rsidP="007C4CBA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f)</w:t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September Board Meeting Update, Dylan McMahon</w:t>
                      </w:r>
                    </w:p>
                    <w:p w:rsidR="002F1635" w:rsidRDefault="002F1635" w:rsidP="007C4CBA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</w:p>
                    <w:p w:rsidR="002F1635" w:rsidRPr="002F1635" w:rsidRDefault="002F1635" w:rsidP="007C4CBA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 w:rsidRPr="002F1635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Zone 5 Business</w:t>
                      </w:r>
                    </w:p>
                    <w:p w:rsidR="002F1635" w:rsidRPr="002F1635" w:rsidRDefault="002F1635" w:rsidP="002F1635">
                      <w:pPr>
                        <w:pStyle w:val="ListParagraph"/>
                        <w:ind w:left="1440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a</w:t>
                      </w:r>
                      <w:r w:rsidRPr="002F163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)</w:t>
                      </w:r>
                      <w:r w:rsidRPr="002F163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 xml:space="preserve">Adoption of </w:t>
                      </w:r>
                      <w:r w:rsidR="00670BC0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April 19,</w:t>
                      </w:r>
                      <w:r w:rsidRPr="002F163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 xml:space="preserve"> 2018 Minutes</w:t>
                      </w:r>
                    </w:p>
                    <w:p w:rsidR="002F1635" w:rsidRPr="003E3612" w:rsidRDefault="002F1635" w:rsidP="003E3612">
                      <w:pPr>
                        <w:pStyle w:val="ListParagraph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b</w:t>
                      </w:r>
                      <w:r w:rsidRPr="002F163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)</w:t>
                      </w:r>
                      <w:r w:rsidRPr="002F1635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>Adoption of Treasurer’s Report</w:t>
                      </w:r>
                    </w:p>
                    <w:p w:rsidR="0017062A" w:rsidRDefault="0017062A" w:rsidP="0090266B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</w:p>
                    <w:p w:rsidR="0017062A" w:rsidRDefault="0017062A" w:rsidP="0017062A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10:00</w:t>
                      </w:r>
                      <w:r w:rsidRPr="000D4414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a.m.</w:t>
                      </w:r>
                      <w:r w:rsidRPr="000D4414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AMCTO Update</w:t>
                      </w:r>
                    </w:p>
                    <w:p w:rsidR="00AE4A76" w:rsidRPr="00AE4A76" w:rsidRDefault="00AE4A76" w:rsidP="0017062A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Yvonne Robert and Rick Johal</w:t>
                      </w:r>
                    </w:p>
                    <w:p w:rsidR="0017062A" w:rsidRDefault="0017062A" w:rsidP="0090266B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</w:p>
                    <w:p w:rsidR="0017062A" w:rsidRDefault="0017062A" w:rsidP="00F9242F">
                      <w:pPr>
                        <w:pStyle w:val="ListParagraph"/>
                        <w:spacing w:after="120"/>
                        <w:ind w:left="2160" w:hanging="19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10:</w:t>
                      </w:r>
                      <w:r w:rsidR="00014C49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a.m.</w:t>
                      </w:r>
                      <w:r w:rsidR="007C4CBA"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ab/>
                        <w:t xml:space="preserve">Break </w:t>
                      </w:r>
                    </w:p>
                    <w:p w:rsidR="0017062A" w:rsidRDefault="0017062A" w:rsidP="0090266B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</w:p>
                    <w:p w:rsidR="00A92E52" w:rsidRDefault="00A92E52" w:rsidP="0090266B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Local Charitable Donation will be made to</w:t>
                      </w:r>
                      <w:r w:rsidR="00181CEF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the United Way of Simcoe Muskoka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 on behalf of the speakers</w:t>
                      </w:r>
                    </w:p>
                    <w:p w:rsidR="00A92E52" w:rsidRDefault="00A92E52" w:rsidP="0090266B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92E52" w:rsidRDefault="00A92E52" w:rsidP="0090266B">
                      <w:pPr>
                        <w:pStyle w:val="ListParagraph"/>
                        <w:spacing w:after="120"/>
                        <w:ind w:left="18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11:00 a.m.</w:t>
                      </w:r>
                      <w:r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Oscar Poloni, KPMG</w:t>
                      </w:r>
                    </w:p>
                    <w:p w:rsidR="00A92E52" w:rsidRPr="00A92E52" w:rsidRDefault="00A92E52" w:rsidP="00A92E52">
                      <w:pPr>
                        <w:pStyle w:val="ListParagraph"/>
                        <w:spacing w:after="120"/>
                        <w:ind w:left="2160"/>
                        <w:outlineLvl w:val="2"/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Cs/>
                          <w:sz w:val="24"/>
                          <w:szCs w:val="24"/>
                        </w:rPr>
                        <w:t>Budgeting, Long Term Planning and Community Engagement Best Practices</w:t>
                      </w:r>
                    </w:p>
                  </w:txbxContent>
                </v:textbox>
              </v:shape>
            </w:pict>
          </mc:Fallback>
        </mc:AlternateContent>
      </w: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945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C45236" w:rsidRDefault="00C45236">
      <w:pPr>
        <w:ind w:left="840"/>
        <w:rPr>
          <w:rFonts w:ascii="Times New Roman" w:hAnsi="Times New Roman"/>
        </w:rPr>
      </w:pPr>
    </w:p>
    <w:p w:rsidR="00000CC7" w:rsidRDefault="00000CC7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D4414" w:rsidRDefault="000D4414" w:rsidP="006749C5">
      <w:pPr>
        <w:ind w:left="840" w:hanging="840"/>
        <w:rPr>
          <w:rFonts w:ascii="Verdana" w:hAnsi="Verdana"/>
          <w:b/>
          <w:bCs/>
          <w:sz w:val="24"/>
          <w:szCs w:val="24"/>
          <w:lang w:val="en-CA"/>
        </w:rPr>
      </w:pPr>
    </w:p>
    <w:p w:rsidR="001C44BC" w:rsidRDefault="00856ADB" w:rsidP="006B7E0F">
      <w:pPr>
        <w:ind w:left="840" w:hanging="66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12:0</w:t>
      </w:r>
      <w:r w:rsidR="001C44BC" w:rsidRPr="001C44BC">
        <w:rPr>
          <w:rFonts w:ascii="Verdana" w:hAnsi="Verdana"/>
          <w:b/>
          <w:bCs/>
          <w:sz w:val="24"/>
          <w:szCs w:val="24"/>
        </w:rPr>
        <w:t>0 p.m.</w:t>
      </w:r>
      <w:r w:rsidR="001C44BC" w:rsidRPr="001C44BC">
        <w:rPr>
          <w:rFonts w:ascii="Verdana" w:hAnsi="Verdana"/>
          <w:b/>
          <w:bCs/>
          <w:sz w:val="24"/>
          <w:szCs w:val="24"/>
        </w:rPr>
        <w:tab/>
      </w:r>
      <w:r w:rsidR="001C44BC" w:rsidRPr="001C44BC">
        <w:rPr>
          <w:rFonts w:ascii="Verdana" w:hAnsi="Verdana"/>
          <w:bCs/>
          <w:sz w:val="24"/>
          <w:szCs w:val="24"/>
        </w:rPr>
        <w:t>Lunch</w:t>
      </w:r>
    </w:p>
    <w:p w:rsidR="007D354B" w:rsidRDefault="007D354B" w:rsidP="006B7E0F">
      <w:pPr>
        <w:ind w:left="840" w:hanging="660"/>
        <w:rPr>
          <w:rFonts w:ascii="Verdana" w:hAnsi="Verdana"/>
          <w:bCs/>
          <w:sz w:val="24"/>
          <w:szCs w:val="24"/>
        </w:rPr>
      </w:pPr>
    </w:p>
    <w:p w:rsidR="006B7E0F" w:rsidRPr="006B7E0F" w:rsidRDefault="006B7E0F" w:rsidP="006B7E0F">
      <w:pPr>
        <w:ind w:left="840" w:hanging="660"/>
        <w:rPr>
          <w:rFonts w:ascii="Verdana" w:hAnsi="Verdana"/>
          <w:bCs/>
          <w:sz w:val="24"/>
          <w:szCs w:val="24"/>
        </w:rPr>
      </w:pPr>
    </w:p>
    <w:p w:rsidR="00A92E52" w:rsidRPr="00A92E52" w:rsidRDefault="00856ADB" w:rsidP="00A92E52">
      <w:pPr>
        <w:ind w:left="2160" w:hanging="198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</w:t>
      </w:r>
      <w:r w:rsidR="00C96FCE">
        <w:rPr>
          <w:rFonts w:ascii="Verdana" w:hAnsi="Verdana"/>
          <w:b/>
          <w:bCs/>
          <w:sz w:val="24"/>
          <w:szCs w:val="24"/>
        </w:rPr>
        <w:t>2</w:t>
      </w:r>
      <w:r>
        <w:rPr>
          <w:rFonts w:ascii="Verdana" w:hAnsi="Verdana"/>
          <w:b/>
          <w:bCs/>
          <w:sz w:val="24"/>
          <w:szCs w:val="24"/>
        </w:rPr>
        <w:t>:</w:t>
      </w:r>
      <w:r w:rsidR="00C96FCE">
        <w:rPr>
          <w:rFonts w:ascii="Verdana" w:hAnsi="Verdana"/>
          <w:b/>
          <w:bCs/>
          <w:sz w:val="24"/>
          <w:szCs w:val="24"/>
        </w:rPr>
        <w:t>3</w:t>
      </w:r>
      <w:r>
        <w:rPr>
          <w:rFonts w:ascii="Verdana" w:hAnsi="Verdana"/>
          <w:b/>
          <w:bCs/>
          <w:sz w:val="24"/>
          <w:szCs w:val="24"/>
        </w:rPr>
        <w:t>0</w:t>
      </w:r>
      <w:r w:rsidR="001C44BC" w:rsidRPr="001C44BC">
        <w:rPr>
          <w:rFonts w:ascii="Verdana" w:hAnsi="Verdana"/>
          <w:b/>
          <w:bCs/>
          <w:sz w:val="24"/>
          <w:szCs w:val="24"/>
        </w:rPr>
        <w:t xml:space="preserve"> p.m.</w:t>
      </w:r>
      <w:r w:rsidR="001C44BC" w:rsidRPr="001C44BC">
        <w:rPr>
          <w:rFonts w:ascii="Verdana" w:hAnsi="Verdana"/>
          <w:b/>
          <w:bCs/>
          <w:sz w:val="24"/>
          <w:szCs w:val="24"/>
        </w:rPr>
        <w:tab/>
      </w:r>
      <w:r w:rsidR="00A92E52">
        <w:rPr>
          <w:rFonts w:ascii="Verdana" w:hAnsi="Verdana"/>
          <w:bCs/>
          <w:sz w:val="24"/>
          <w:szCs w:val="24"/>
        </w:rPr>
        <w:t xml:space="preserve">Michael Lewis, </w:t>
      </w:r>
      <w:r w:rsidR="00A92E52" w:rsidRPr="00A92E52">
        <w:rPr>
          <w:rFonts w:ascii="Verdana" w:hAnsi="Verdana"/>
          <w:bCs/>
          <w:sz w:val="24"/>
          <w:szCs w:val="24"/>
        </w:rPr>
        <w:t>Managing Director,</w:t>
      </w:r>
    </w:p>
    <w:p w:rsidR="004B0C98" w:rsidRPr="00A92E52" w:rsidRDefault="00A92E52" w:rsidP="00A92E52">
      <w:pPr>
        <w:ind w:left="2160"/>
        <w:rPr>
          <w:rFonts w:ascii="Verdana" w:hAnsi="Verdana"/>
          <w:bCs/>
          <w:sz w:val="24"/>
          <w:szCs w:val="24"/>
        </w:rPr>
      </w:pPr>
      <w:r w:rsidRPr="00A92E52">
        <w:rPr>
          <w:rFonts w:ascii="Verdana" w:hAnsi="Verdana"/>
          <w:bCs/>
          <w:sz w:val="24"/>
          <w:szCs w:val="24"/>
        </w:rPr>
        <w:t>Mich</w:t>
      </w:r>
      <w:r>
        <w:rPr>
          <w:rFonts w:ascii="Verdana" w:hAnsi="Verdana"/>
          <w:bCs/>
          <w:sz w:val="24"/>
          <w:szCs w:val="24"/>
        </w:rPr>
        <w:t>ael Lewis Training, Motivation a</w:t>
      </w:r>
      <w:r w:rsidRPr="00A92E52">
        <w:rPr>
          <w:rFonts w:ascii="Verdana" w:hAnsi="Verdana"/>
          <w:bCs/>
          <w:sz w:val="24"/>
          <w:szCs w:val="24"/>
        </w:rPr>
        <w:t>nd Development (Est. 1994)</w:t>
      </w:r>
    </w:p>
    <w:p w:rsidR="00C96FCE" w:rsidRPr="00A92E52" w:rsidRDefault="00A92E52" w:rsidP="00A92E52">
      <w:pPr>
        <w:ind w:left="2160" w:hanging="198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ab/>
        <w:t>Leadership in Changing Times</w:t>
      </w:r>
    </w:p>
    <w:p w:rsidR="007D354B" w:rsidRDefault="007D354B" w:rsidP="006B7E0F">
      <w:pPr>
        <w:ind w:left="840" w:hanging="660"/>
        <w:rPr>
          <w:rFonts w:ascii="Verdana" w:hAnsi="Verdana"/>
          <w:bCs/>
          <w:sz w:val="24"/>
          <w:szCs w:val="24"/>
        </w:rPr>
      </w:pPr>
    </w:p>
    <w:p w:rsidR="007D354B" w:rsidRPr="00C96FCE" w:rsidRDefault="007D354B" w:rsidP="006B7E0F">
      <w:pPr>
        <w:ind w:left="840" w:hanging="660"/>
        <w:rPr>
          <w:rFonts w:ascii="Verdana" w:hAnsi="Verdana"/>
          <w:bCs/>
          <w:sz w:val="24"/>
          <w:szCs w:val="24"/>
        </w:rPr>
      </w:pPr>
    </w:p>
    <w:p w:rsidR="009A4728" w:rsidRDefault="00A92E52" w:rsidP="006B7E0F">
      <w:pPr>
        <w:ind w:left="840" w:hanging="66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3:0</w:t>
      </w:r>
      <w:r w:rsidR="000D4414" w:rsidRPr="000D4414">
        <w:rPr>
          <w:rFonts w:ascii="Verdana" w:hAnsi="Verdana"/>
          <w:b/>
          <w:bCs/>
          <w:sz w:val="24"/>
          <w:szCs w:val="24"/>
        </w:rPr>
        <w:t>0 p.m.</w:t>
      </w:r>
      <w:r w:rsidR="000D4414" w:rsidRPr="000D4414">
        <w:rPr>
          <w:rFonts w:ascii="Verdana" w:hAnsi="Verdana"/>
          <w:b/>
          <w:bCs/>
          <w:sz w:val="24"/>
          <w:szCs w:val="24"/>
        </w:rPr>
        <w:tab/>
      </w:r>
      <w:r w:rsidR="005822FB">
        <w:rPr>
          <w:rFonts w:ascii="Verdana" w:hAnsi="Verdana"/>
          <w:b/>
          <w:bCs/>
          <w:sz w:val="24"/>
          <w:szCs w:val="24"/>
        </w:rPr>
        <w:t>A)</w:t>
      </w:r>
      <w:r w:rsidR="005822FB">
        <w:rPr>
          <w:rFonts w:ascii="Verdana" w:hAnsi="Verdana"/>
          <w:b/>
          <w:bCs/>
          <w:sz w:val="24"/>
          <w:szCs w:val="24"/>
        </w:rPr>
        <w:tab/>
      </w:r>
      <w:r w:rsidR="009A4728">
        <w:rPr>
          <w:rFonts w:ascii="Verdana" w:hAnsi="Verdana"/>
          <w:bCs/>
          <w:sz w:val="24"/>
          <w:szCs w:val="24"/>
        </w:rPr>
        <w:t>Other Business</w:t>
      </w:r>
    </w:p>
    <w:p w:rsidR="005822FB" w:rsidRPr="005822FB" w:rsidRDefault="005822FB" w:rsidP="00F9242F">
      <w:pPr>
        <w:ind w:left="2880" w:hanging="72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B)</w:t>
      </w:r>
      <w:r>
        <w:rPr>
          <w:rFonts w:ascii="Verdana" w:hAnsi="Verdana"/>
          <w:b/>
          <w:bCs/>
          <w:sz w:val="24"/>
          <w:szCs w:val="24"/>
        </w:rPr>
        <w:tab/>
      </w:r>
      <w:r w:rsidR="00A65E9C">
        <w:rPr>
          <w:rFonts w:ascii="Verdana" w:hAnsi="Verdana"/>
          <w:bCs/>
          <w:sz w:val="24"/>
          <w:szCs w:val="24"/>
        </w:rPr>
        <w:t>Draw for free Zone 2 meeting</w:t>
      </w:r>
      <w:r w:rsidR="00F9242F">
        <w:rPr>
          <w:rFonts w:ascii="Verdana" w:hAnsi="Verdana"/>
          <w:bCs/>
          <w:sz w:val="24"/>
          <w:szCs w:val="24"/>
        </w:rPr>
        <w:t xml:space="preserve"> </w:t>
      </w:r>
      <w:r w:rsidR="00A65E9C">
        <w:rPr>
          <w:rFonts w:ascii="Verdana" w:hAnsi="Verdana"/>
          <w:bCs/>
          <w:sz w:val="24"/>
          <w:szCs w:val="24"/>
        </w:rPr>
        <w:t>registration</w:t>
      </w:r>
    </w:p>
    <w:p w:rsidR="006D301F" w:rsidRDefault="00F9242F" w:rsidP="009B3DD0">
      <w:pPr>
        <w:ind w:left="840" w:hanging="840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ab/>
      </w:r>
    </w:p>
    <w:p w:rsidR="004B34CD" w:rsidRDefault="008C36EB" w:rsidP="004B34CD">
      <w:pPr>
        <w:ind w:left="840" w:hanging="84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Future</w:t>
      </w:r>
      <w:r w:rsidR="0090266B">
        <w:rPr>
          <w:rFonts w:ascii="Verdana" w:hAnsi="Verdana"/>
          <w:b/>
          <w:bCs/>
          <w:sz w:val="24"/>
          <w:szCs w:val="24"/>
          <w:u w:val="single"/>
        </w:rPr>
        <w:t xml:space="preserve"> Meeting Date</w:t>
      </w:r>
      <w:r>
        <w:rPr>
          <w:rFonts w:ascii="Verdana" w:hAnsi="Verdana"/>
          <w:b/>
          <w:bCs/>
          <w:sz w:val="24"/>
          <w:szCs w:val="24"/>
          <w:u w:val="single"/>
        </w:rPr>
        <w:t>s</w:t>
      </w:r>
    </w:p>
    <w:p w:rsidR="004B34CD" w:rsidRDefault="00A92E52" w:rsidP="004B34CD">
      <w:pPr>
        <w:ind w:left="840" w:hanging="84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Friday, April 26</w:t>
      </w:r>
      <w:r w:rsidR="00883F47">
        <w:rPr>
          <w:rFonts w:ascii="Verdana" w:hAnsi="Verdana"/>
          <w:b/>
          <w:bCs/>
          <w:sz w:val="24"/>
          <w:szCs w:val="24"/>
        </w:rPr>
        <w:t>, 2019</w:t>
      </w:r>
      <w:r>
        <w:rPr>
          <w:rFonts w:ascii="Verdana" w:hAnsi="Verdana"/>
          <w:b/>
          <w:bCs/>
          <w:sz w:val="24"/>
          <w:szCs w:val="24"/>
        </w:rPr>
        <w:t xml:space="preserve"> – Hanover</w:t>
      </w:r>
    </w:p>
    <w:p w:rsidR="00A92E52" w:rsidRPr="00883F47" w:rsidRDefault="00A92E52" w:rsidP="004B34CD">
      <w:pPr>
        <w:ind w:left="840" w:hanging="84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October, 2019 – County of Perth</w:t>
      </w:r>
    </w:p>
    <w:p w:rsidR="004B34CD" w:rsidRDefault="004B34CD" w:rsidP="004B34CD">
      <w:pPr>
        <w:ind w:left="840" w:hanging="840"/>
        <w:jc w:val="center"/>
        <w:rPr>
          <w:rFonts w:ascii="Verdana" w:hAnsi="Verdana"/>
          <w:b/>
          <w:bCs/>
          <w:sz w:val="24"/>
          <w:szCs w:val="24"/>
        </w:rPr>
      </w:pPr>
    </w:p>
    <w:p w:rsidR="00AE2109" w:rsidRDefault="00AE2109" w:rsidP="000D4414">
      <w:pPr>
        <w:ind w:left="840" w:hanging="84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2019 Conference</w:t>
      </w:r>
    </w:p>
    <w:p w:rsidR="00AE2109" w:rsidRPr="004E5789" w:rsidRDefault="004A50E5" w:rsidP="000D4414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  <w:r w:rsidRPr="004E5789">
        <w:rPr>
          <w:rFonts w:ascii="Verdana" w:hAnsi="Verdana"/>
          <w:bCs/>
          <w:sz w:val="24"/>
          <w:szCs w:val="24"/>
        </w:rPr>
        <w:t>June 9-12, 2019</w:t>
      </w:r>
    </w:p>
    <w:p w:rsidR="004A50E5" w:rsidRPr="004E5789" w:rsidRDefault="004A50E5" w:rsidP="000D4414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  <w:r w:rsidRPr="004E5789">
        <w:rPr>
          <w:rFonts w:ascii="Verdana" w:hAnsi="Verdana"/>
          <w:bCs/>
          <w:sz w:val="24"/>
          <w:szCs w:val="24"/>
        </w:rPr>
        <w:t>Deerhurst Resort, Huntsville</w:t>
      </w:r>
    </w:p>
    <w:p w:rsidR="004E5789" w:rsidRDefault="004E5789" w:rsidP="000D4414">
      <w:pPr>
        <w:ind w:left="840" w:hanging="840"/>
        <w:jc w:val="center"/>
        <w:rPr>
          <w:rFonts w:ascii="Verdana" w:hAnsi="Verdana"/>
          <w:b/>
          <w:bCs/>
          <w:sz w:val="24"/>
          <w:szCs w:val="24"/>
        </w:rPr>
      </w:pPr>
    </w:p>
    <w:p w:rsidR="008457B0" w:rsidRDefault="008457B0" w:rsidP="000D4414">
      <w:pPr>
        <w:ind w:left="840" w:hanging="84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2020 Conference</w:t>
      </w:r>
    </w:p>
    <w:p w:rsidR="004E5789" w:rsidRDefault="004E5789" w:rsidP="004E5789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  <w:r w:rsidRPr="004E5789">
        <w:rPr>
          <w:rFonts w:ascii="Verdana" w:hAnsi="Verdana"/>
          <w:bCs/>
          <w:sz w:val="24"/>
          <w:szCs w:val="24"/>
        </w:rPr>
        <w:t>June 7</w:t>
      </w:r>
      <w:r w:rsidRPr="004E5789">
        <w:rPr>
          <w:rFonts w:ascii="Verdana" w:hAnsi="Verdana"/>
          <w:bCs/>
          <w:sz w:val="24"/>
          <w:szCs w:val="24"/>
          <w:vertAlign w:val="superscript"/>
        </w:rPr>
        <w:t>th</w:t>
      </w:r>
      <w:r w:rsidRPr="004E5789">
        <w:rPr>
          <w:rFonts w:ascii="Verdana" w:hAnsi="Verdana"/>
          <w:bCs/>
          <w:sz w:val="24"/>
          <w:szCs w:val="24"/>
        </w:rPr>
        <w:t xml:space="preserve"> – 10</w:t>
      </w:r>
      <w:r w:rsidRPr="004E5789">
        <w:rPr>
          <w:rFonts w:ascii="Verdana" w:hAnsi="Verdana"/>
          <w:bCs/>
          <w:sz w:val="24"/>
          <w:szCs w:val="24"/>
          <w:vertAlign w:val="superscript"/>
        </w:rPr>
        <w:t>th</w:t>
      </w:r>
      <w:r>
        <w:rPr>
          <w:rFonts w:ascii="Verdana" w:hAnsi="Verdana"/>
          <w:bCs/>
          <w:sz w:val="24"/>
          <w:szCs w:val="24"/>
        </w:rPr>
        <w:t>, 2020</w:t>
      </w:r>
    </w:p>
    <w:p w:rsidR="004E5789" w:rsidRPr="004E5789" w:rsidRDefault="004E5789" w:rsidP="004E5789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  <w:r w:rsidRPr="004E5789">
        <w:rPr>
          <w:rFonts w:ascii="Verdana" w:hAnsi="Verdana"/>
          <w:bCs/>
          <w:sz w:val="24"/>
          <w:szCs w:val="24"/>
        </w:rPr>
        <w:t>Blue Mountain</w:t>
      </w:r>
    </w:p>
    <w:p w:rsidR="004E5789" w:rsidRPr="004E5789" w:rsidRDefault="004E5789" w:rsidP="000D4414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</w:p>
    <w:p w:rsidR="008457B0" w:rsidRDefault="008457B0" w:rsidP="000D4414">
      <w:pPr>
        <w:ind w:left="840" w:hanging="840"/>
        <w:jc w:val="center"/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2021 Conference</w:t>
      </w:r>
    </w:p>
    <w:p w:rsidR="004E5789" w:rsidRDefault="004E5789" w:rsidP="004E5789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  <w:r w:rsidRPr="004E5789">
        <w:rPr>
          <w:rFonts w:ascii="Verdana" w:hAnsi="Verdana"/>
          <w:bCs/>
          <w:sz w:val="24"/>
          <w:szCs w:val="24"/>
        </w:rPr>
        <w:t>June 13</w:t>
      </w:r>
      <w:r w:rsidRPr="004E5789">
        <w:rPr>
          <w:rFonts w:ascii="Verdana" w:hAnsi="Verdana"/>
          <w:bCs/>
          <w:sz w:val="24"/>
          <w:szCs w:val="24"/>
          <w:vertAlign w:val="superscript"/>
        </w:rPr>
        <w:t>th</w:t>
      </w:r>
      <w:r w:rsidRPr="004E5789">
        <w:rPr>
          <w:rFonts w:ascii="Verdana" w:hAnsi="Verdana"/>
          <w:bCs/>
          <w:sz w:val="24"/>
          <w:szCs w:val="24"/>
        </w:rPr>
        <w:t xml:space="preserve"> – 16</w:t>
      </w:r>
      <w:r w:rsidRPr="004E5789">
        <w:rPr>
          <w:rFonts w:ascii="Verdana" w:hAnsi="Verdana"/>
          <w:bCs/>
          <w:sz w:val="24"/>
          <w:szCs w:val="24"/>
          <w:vertAlign w:val="superscript"/>
        </w:rPr>
        <w:t>th</w:t>
      </w:r>
      <w:r>
        <w:rPr>
          <w:rFonts w:ascii="Verdana" w:hAnsi="Verdana"/>
          <w:bCs/>
          <w:sz w:val="24"/>
          <w:szCs w:val="24"/>
        </w:rPr>
        <w:t>, 2021</w:t>
      </w:r>
    </w:p>
    <w:p w:rsidR="004E5789" w:rsidRPr="004E5789" w:rsidRDefault="004E5789" w:rsidP="004E5789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  <w:r w:rsidRPr="004E5789">
        <w:rPr>
          <w:rFonts w:ascii="Verdana" w:hAnsi="Verdana"/>
          <w:bCs/>
          <w:sz w:val="24"/>
          <w:szCs w:val="24"/>
        </w:rPr>
        <w:t>Niagara Falls</w:t>
      </w:r>
    </w:p>
    <w:p w:rsidR="004E5789" w:rsidRPr="004E5789" w:rsidRDefault="004E5789" w:rsidP="000D4414">
      <w:pPr>
        <w:ind w:left="840" w:hanging="840"/>
        <w:jc w:val="center"/>
        <w:rPr>
          <w:rFonts w:ascii="Verdana" w:hAnsi="Verdana"/>
          <w:bCs/>
          <w:sz w:val="24"/>
          <w:szCs w:val="24"/>
        </w:rPr>
      </w:pPr>
    </w:p>
    <w:p w:rsidR="004158A1" w:rsidRDefault="004158A1" w:rsidP="004158A1">
      <w:pPr>
        <w:pStyle w:val="BodyText"/>
        <w:spacing w:before="93"/>
        <w:ind w:left="128"/>
        <w:rPr>
          <w:rFonts w:ascii="Trebuchet MS" w:hAnsi="Trebuchet MS"/>
          <w:szCs w:val="24"/>
        </w:rPr>
      </w:pPr>
      <w:r w:rsidRPr="007708F8">
        <w:rPr>
          <w:rFonts w:ascii="Trebuchet MS" w:hAnsi="Trebuchet MS"/>
          <w:b/>
          <w:szCs w:val="24"/>
        </w:rPr>
        <w:t>Accommodations:</w:t>
      </w:r>
      <w:r>
        <w:rPr>
          <w:rFonts w:ascii="Trebuchet MS" w:hAnsi="Trebuchet MS"/>
          <w:szCs w:val="24"/>
        </w:rPr>
        <w:t xml:space="preserve"> </w:t>
      </w:r>
    </w:p>
    <w:p w:rsidR="004158A1" w:rsidRDefault="004158A1" w:rsidP="004158A1">
      <w:pPr>
        <w:pStyle w:val="BodyText"/>
        <w:spacing w:before="93"/>
        <w:ind w:left="128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Travelodge, Barrie 705-722-4466 - rooms are $75 (book by October 15)</w:t>
      </w:r>
    </w:p>
    <w:p w:rsidR="004158A1" w:rsidRDefault="004158A1" w:rsidP="004158A1">
      <w:pPr>
        <w:pStyle w:val="BodyText"/>
        <w:spacing w:before="93"/>
        <w:ind w:left="128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Holiday Inn, Barrie 705-722-0555</w:t>
      </w:r>
      <w:r>
        <w:rPr>
          <w:rFonts w:ascii="Trebuchet MS" w:hAnsi="Trebuchet MS"/>
          <w:szCs w:val="24"/>
        </w:rPr>
        <w:tab/>
        <w:t>Four Points Sheraton, Barrie 705-733-8989</w:t>
      </w:r>
    </w:p>
    <w:p w:rsidR="004158A1" w:rsidRDefault="004158A1" w:rsidP="004158A1">
      <w:pPr>
        <w:pStyle w:val="BodyText"/>
        <w:spacing w:before="93"/>
        <w:ind w:left="128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Hampton Inn &amp; Suites, Barrie 705-719-9666</w:t>
      </w:r>
    </w:p>
    <w:p w:rsidR="00A403C4" w:rsidRPr="00292071" w:rsidRDefault="00A403C4" w:rsidP="00A403C4">
      <w:pPr>
        <w:pStyle w:val="BodyText"/>
        <w:spacing w:before="93"/>
        <w:ind w:left="128"/>
        <w:jc w:val="center"/>
        <w:rPr>
          <w:rFonts w:ascii="Trebuchet MS" w:hAnsi="Trebuchet MS"/>
          <w:b/>
          <w:szCs w:val="24"/>
          <w:u w:val="single"/>
        </w:rPr>
      </w:pPr>
      <w:r w:rsidRPr="00292071">
        <w:rPr>
          <w:rFonts w:ascii="Trebuchet MS" w:hAnsi="Trebuchet MS"/>
          <w:b/>
          <w:szCs w:val="24"/>
          <w:u w:val="single"/>
        </w:rPr>
        <w:t>Sponsors</w:t>
      </w:r>
    </w:p>
    <w:p w:rsidR="00A403C4" w:rsidRDefault="00A403C4" w:rsidP="00A403C4">
      <w:pPr>
        <w:pStyle w:val="BodyText"/>
        <w:spacing w:before="93"/>
        <w:ind w:left="128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County of Simcoe</w:t>
      </w:r>
    </w:p>
    <w:p w:rsidR="00292071" w:rsidRPr="00A403C4" w:rsidRDefault="00292071" w:rsidP="00A403C4">
      <w:pPr>
        <w:pStyle w:val="BodyText"/>
        <w:spacing w:before="93"/>
        <w:ind w:left="128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RealTax</w:t>
      </w:r>
    </w:p>
    <w:sectPr w:rsidR="00292071" w:rsidRPr="00A403C4" w:rsidSect="008B3715">
      <w:footerReference w:type="even" r:id="rId8"/>
      <w:footerReference w:type="default" r:id="rId9"/>
      <w:footerReference w:type="first" r:id="rId10"/>
      <w:pgSz w:w="12240" w:h="15840" w:code="1"/>
      <w:pgMar w:top="864" w:right="1800" w:bottom="540" w:left="180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261" w:rsidRDefault="00DE7261">
      <w:r>
        <w:separator/>
      </w:r>
    </w:p>
  </w:endnote>
  <w:endnote w:type="continuationSeparator" w:id="0">
    <w:p w:rsidR="00DE7261" w:rsidRDefault="00DE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61" w:rsidRDefault="00DE72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6210">
      <w:rPr>
        <w:rStyle w:val="PageNumber"/>
        <w:noProof/>
      </w:rPr>
      <w:t>1</w:t>
    </w:r>
    <w:r>
      <w:rPr>
        <w:rStyle w:val="PageNumber"/>
      </w:rPr>
      <w:fldChar w:fldCharType="end"/>
    </w:r>
  </w:p>
  <w:p w:rsidR="00DE7261" w:rsidRDefault="00DE72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61" w:rsidRPr="008B3715" w:rsidRDefault="00215042">
    <w:pPr>
      <w:pStyle w:val="Footer"/>
      <w:pBdr>
        <w:top w:val="single" w:sz="6" w:space="15" w:color="auto"/>
      </w:pBdr>
      <w:ind w:right="360"/>
      <w:jc w:val="right"/>
      <w:rPr>
        <w:rFonts w:ascii="Verdana" w:hAnsi="Verdana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1800225</wp:posOffset>
              </wp:positionH>
              <wp:positionV relativeFrom="paragraph">
                <wp:posOffset>675005</wp:posOffset>
              </wp:positionV>
              <wp:extent cx="1666875" cy="4540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61" w:rsidRPr="008B3715" w:rsidRDefault="00DE7261">
                          <w:pPr>
                            <w:pStyle w:val="Heading8"/>
                            <w:jc w:val="center"/>
                            <w:rPr>
                              <w:rFonts w:ascii="Verdana" w:hAnsi="Verdana"/>
                              <w:i/>
                              <w:iCs/>
                              <w:sz w:val="32"/>
                            </w:rPr>
                          </w:pPr>
                          <w:r w:rsidRPr="008B3715">
                            <w:rPr>
                              <w:rFonts w:ascii="Verdana" w:hAnsi="Verdana"/>
                              <w:i/>
                              <w:iCs/>
                              <w:sz w:val="32"/>
                            </w:rPr>
                            <w:t>ZONE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41.75pt;margin-top:53.15pt;width:131.25pt;height: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" stroked="f">
              <v:textbox>
                <w:txbxContent>
                  <w:p w:rsidR="00DE7261" w:rsidRPr="008B3715" w:rsidRDefault="00DE7261">
                    <w:pPr>
                      <w:pStyle w:val="Heading8"/>
                      <w:jc w:val="center"/>
                      <w:rPr>
                        <w:rFonts w:ascii="Verdana" w:hAnsi="Verdana"/>
                        <w:i/>
                        <w:iCs/>
                        <w:sz w:val="32"/>
                      </w:rPr>
                    </w:pPr>
                    <w:r w:rsidRPr="008B3715">
                      <w:rPr>
                        <w:rFonts w:ascii="Verdana" w:hAnsi="Verdana"/>
                        <w:i/>
                        <w:iCs/>
                        <w:sz w:val="32"/>
                      </w:rPr>
                      <w:t>ZONE 2</w:t>
                    </w:r>
                  </w:p>
                </w:txbxContent>
              </v:textbox>
            </v:shape>
          </w:pict>
        </mc:Fallback>
      </mc:AlternateContent>
    </w:r>
    <w:r w:rsidR="00DE7261">
      <w:rPr>
        <w:noProof/>
      </w:rPr>
      <w:drawing>
        <wp:inline distT="0" distB="0" distL="0" distR="0">
          <wp:extent cx="438150" cy="657225"/>
          <wp:effectExtent l="0" t="0" r="0" b="9525"/>
          <wp:docPr id="2" name="Picture 2" descr="AMCTO symbol burgundy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CTO symbol burgundy 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7261">
      <w:tab/>
    </w:r>
    <w:r w:rsidR="00DE7261">
      <w:tab/>
    </w:r>
    <w:r w:rsidR="00DE7261" w:rsidRPr="008B3715">
      <w:rPr>
        <w:rStyle w:val="PageNumber"/>
        <w:rFonts w:ascii="Verdana" w:hAnsi="Verdana"/>
      </w:rPr>
      <w:fldChar w:fldCharType="begin"/>
    </w:r>
    <w:r w:rsidR="00DE7261" w:rsidRPr="008B3715">
      <w:rPr>
        <w:rStyle w:val="PageNumber"/>
        <w:rFonts w:ascii="Verdana" w:hAnsi="Verdana"/>
      </w:rPr>
      <w:instrText xml:space="preserve"> PAGE </w:instrText>
    </w:r>
    <w:r w:rsidR="00DE7261" w:rsidRPr="008B3715">
      <w:rPr>
        <w:rStyle w:val="PageNumber"/>
        <w:rFonts w:ascii="Verdana" w:hAnsi="Verdana"/>
      </w:rPr>
      <w:fldChar w:fldCharType="separate"/>
    </w:r>
    <w:r w:rsidR="009B3DD0">
      <w:rPr>
        <w:rStyle w:val="PageNumber"/>
        <w:rFonts w:ascii="Verdana" w:hAnsi="Verdana"/>
        <w:noProof/>
      </w:rPr>
      <w:t>2</w:t>
    </w:r>
    <w:r w:rsidR="00DE7261" w:rsidRPr="008B3715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61" w:rsidRDefault="00215042">
    <w:pPr>
      <w:pStyle w:val="Footer"/>
      <w:pBdr>
        <w:top w:val="none" w:sz="0" w:space="0" w:color="auto"/>
      </w:pBdr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2000250</wp:posOffset>
              </wp:positionH>
              <wp:positionV relativeFrom="paragraph">
                <wp:posOffset>126365</wp:posOffset>
              </wp:positionV>
              <wp:extent cx="1666875" cy="4540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61" w:rsidRPr="00C91E2B" w:rsidRDefault="00DE7261">
                          <w:pPr>
                            <w:pStyle w:val="Heading8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32"/>
                            </w:rPr>
                          </w:pPr>
                          <w:r w:rsidRPr="00C91E2B">
                            <w:rPr>
                              <w:rFonts w:ascii="Arial" w:hAnsi="Arial" w:cs="Arial"/>
                              <w:i/>
                              <w:iCs/>
                              <w:sz w:val="32"/>
                            </w:rPr>
                            <w:t>ZONE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157.5pt;margin-top:9.95pt;width:131.25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" stroked="f">
              <v:textbox>
                <w:txbxContent>
                  <w:p w:rsidR="00DE7261" w:rsidRPr="00C91E2B" w:rsidRDefault="00DE7261">
                    <w:pPr>
                      <w:pStyle w:val="Heading8"/>
                      <w:jc w:val="center"/>
                      <w:rPr>
                        <w:rFonts w:ascii="Arial" w:hAnsi="Arial" w:cs="Arial"/>
                        <w:i/>
                        <w:iCs/>
                        <w:sz w:val="32"/>
                      </w:rPr>
                    </w:pPr>
                    <w:r w:rsidRPr="00C91E2B">
                      <w:rPr>
                        <w:rFonts w:ascii="Arial" w:hAnsi="Arial" w:cs="Arial"/>
                        <w:i/>
                        <w:iCs/>
                        <w:sz w:val="32"/>
                      </w:rPr>
                      <w:t>ZONE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261" w:rsidRDefault="00DE7261">
      <w:r>
        <w:separator/>
      </w:r>
    </w:p>
  </w:footnote>
  <w:footnote w:type="continuationSeparator" w:id="0">
    <w:p w:rsidR="00DE7261" w:rsidRDefault="00DE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2DB"/>
    <w:multiLevelType w:val="hybridMultilevel"/>
    <w:tmpl w:val="EBFA7806"/>
    <w:lvl w:ilvl="0" w:tplc="A09064A0">
      <w:start w:val="1"/>
      <w:numFmt w:val="upperLetter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EC1"/>
    <w:multiLevelType w:val="hybridMultilevel"/>
    <w:tmpl w:val="4A3AF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2346"/>
    <w:multiLevelType w:val="hybridMultilevel"/>
    <w:tmpl w:val="CB5E671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BF1607"/>
    <w:multiLevelType w:val="hybridMultilevel"/>
    <w:tmpl w:val="49D2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5" w15:restartNumberingAfterBreak="0">
    <w:nsid w:val="17246520"/>
    <w:multiLevelType w:val="hybridMultilevel"/>
    <w:tmpl w:val="A1D6221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0C46FA"/>
    <w:multiLevelType w:val="hybridMultilevel"/>
    <w:tmpl w:val="CBBA38EA"/>
    <w:lvl w:ilvl="0" w:tplc="858E397C">
      <w:start w:val="1"/>
      <w:numFmt w:val="upperLetter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4244"/>
    <w:multiLevelType w:val="hybridMultilevel"/>
    <w:tmpl w:val="C3F648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837248"/>
    <w:multiLevelType w:val="hybridMultilevel"/>
    <w:tmpl w:val="CF081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B44158"/>
    <w:multiLevelType w:val="hybridMultilevel"/>
    <w:tmpl w:val="CE58A24E"/>
    <w:lvl w:ilvl="0" w:tplc="AEE058F2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324D"/>
    <w:multiLevelType w:val="hybridMultilevel"/>
    <w:tmpl w:val="C57A8F2A"/>
    <w:lvl w:ilvl="0" w:tplc="2254754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173"/>
    <w:multiLevelType w:val="hybridMultilevel"/>
    <w:tmpl w:val="68DAF744"/>
    <w:lvl w:ilvl="0" w:tplc="B52AB16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617D2"/>
    <w:multiLevelType w:val="hybridMultilevel"/>
    <w:tmpl w:val="181C4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B676D"/>
    <w:multiLevelType w:val="hybridMultilevel"/>
    <w:tmpl w:val="25E296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05692F"/>
    <w:multiLevelType w:val="hybridMultilevel"/>
    <w:tmpl w:val="13B2F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F3025"/>
    <w:multiLevelType w:val="hybridMultilevel"/>
    <w:tmpl w:val="E610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16949"/>
    <w:multiLevelType w:val="hybridMultilevel"/>
    <w:tmpl w:val="D71855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0071CCE"/>
    <w:multiLevelType w:val="hybridMultilevel"/>
    <w:tmpl w:val="2D1E43D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914A25"/>
    <w:multiLevelType w:val="hybridMultilevel"/>
    <w:tmpl w:val="DAA69EC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A315689"/>
    <w:multiLevelType w:val="hybridMultilevel"/>
    <w:tmpl w:val="F5E03C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6D1F27"/>
    <w:multiLevelType w:val="hybridMultilevel"/>
    <w:tmpl w:val="6DAE07E0"/>
    <w:lvl w:ilvl="0" w:tplc="F878BDF8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B4854"/>
    <w:multiLevelType w:val="hybridMultilevel"/>
    <w:tmpl w:val="1A26765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8CD4164"/>
    <w:multiLevelType w:val="hybridMultilevel"/>
    <w:tmpl w:val="C952CCAC"/>
    <w:lvl w:ilvl="0" w:tplc="858E18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24B97"/>
    <w:multiLevelType w:val="hybridMultilevel"/>
    <w:tmpl w:val="0BF2B0EC"/>
    <w:lvl w:ilvl="0" w:tplc="0409000B">
      <w:start w:val="1"/>
      <w:numFmt w:val="bullet"/>
      <w:lvlText w:val="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6" w15:restartNumberingAfterBreak="0">
    <w:nsid w:val="694707DC"/>
    <w:multiLevelType w:val="hybridMultilevel"/>
    <w:tmpl w:val="4C247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F734D5"/>
    <w:multiLevelType w:val="hybridMultilevel"/>
    <w:tmpl w:val="FC32D5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536EFFD4"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C6062"/>
    <w:multiLevelType w:val="hybridMultilevel"/>
    <w:tmpl w:val="0278FAA4"/>
    <w:lvl w:ilvl="0" w:tplc="6532A944">
      <w:start w:val="1"/>
      <w:numFmt w:val="lowerLetter"/>
      <w:lvlText w:val="(%1)"/>
      <w:lvlJc w:val="left"/>
      <w:pPr>
        <w:ind w:left="1200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A2936"/>
    <w:multiLevelType w:val="hybridMultilevel"/>
    <w:tmpl w:val="709CA522"/>
    <w:lvl w:ilvl="0" w:tplc="440289A8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6"/>
  </w:num>
  <w:num w:numId="4">
    <w:abstractNumId w:val="4"/>
  </w:num>
  <w:num w:numId="5">
    <w:abstractNumId w:val="24"/>
  </w:num>
  <w:num w:numId="6">
    <w:abstractNumId w:val="17"/>
  </w:num>
  <w:num w:numId="7">
    <w:abstractNumId w:val="6"/>
  </w:num>
  <w:num w:numId="8">
    <w:abstractNumId w:val="0"/>
  </w:num>
  <w:num w:numId="9">
    <w:abstractNumId w:val="13"/>
  </w:num>
  <w:num w:numId="10">
    <w:abstractNumId w:val="12"/>
  </w:num>
  <w:num w:numId="11">
    <w:abstractNumId w:val="30"/>
  </w:num>
  <w:num w:numId="12">
    <w:abstractNumId w:val="22"/>
  </w:num>
  <w:num w:numId="13">
    <w:abstractNumId w:val="10"/>
  </w:num>
  <w:num w:numId="14">
    <w:abstractNumId w:val="3"/>
  </w:num>
  <w:num w:numId="15">
    <w:abstractNumId w:val="15"/>
  </w:num>
  <w:num w:numId="16">
    <w:abstractNumId w:val="7"/>
  </w:num>
  <w:num w:numId="17">
    <w:abstractNumId w:val="18"/>
  </w:num>
  <w:num w:numId="18">
    <w:abstractNumId w:val="19"/>
  </w:num>
  <w:num w:numId="19">
    <w:abstractNumId w:val="5"/>
  </w:num>
  <w:num w:numId="20">
    <w:abstractNumId w:val="26"/>
  </w:num>
  <w:num w:numId="21">
    <w:abstractNumId w:val="21"/>
  </w:num>
  <w:num w:numId="22">
    <w:abstractNumId w:val="27"/>
  </w:num>
  <w:num w:numId="23">
    <w:abstractNumId w:val="2"/>
  </w:num>
  <w:num w:numId="24">
    <w:abstractNumId w:val="1"/>
  </w:num>
  <w:num w:numId="25">
    <w:abstractNumId w:val="8"/>
  </w:num>
  <w:num w:numId="26">
    <w:abstractNumId w:val="11"/>
  </w:num>
  <w:num w:numId="27">
    <w:abstractNumId w:val="29"/>
  </w:num>
  <w:num w:numId="28">
    <w:abstractNumId w:val="14"/>
  </w:num>
  <w:num w:numId="29">
    <w:abstractNumId w:val="23"/>
  </w:num>
  <w:num w:numId="30">
    <w:abstractNumId w:val="2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8A"/>
    <w:rsid w:val="00000CC7"/>
    <w:rsid w:val="00001640"/>
    <w:rsid w:val="000029C3"/>
    <w:rsid w:val="00003312"/>
    <w:rsid w:val="00014C49"/>
    <w:rsid w:val="00017D03"/>
    <w:rsid w:val="000210CA"/>
    <w:rsid w:val="00035792"/>
    <w:rsid w:val="000411A4"/>
    <w:rsid w:val="00051AA8"/>
    <w:rsid w:val="000951A3"/>
    <w:rsid w:val="0009793F"/>
    <w:rsid w:val="000A0678"/>
    <w:rsid w:val="000A7C12"/>
    <w:rsid w:val="000B226B"/>
    <w:rsid w:val="000B3DF3"/>
    <w:rsid w:val="000B51AD"/>
    <w:rsid w:val="000B5808"/>
    <w:rsid w:val="000C26F6"/>
    <w:rsid w:val="000C682C"/>
    <w:rsid w:val="000C6B19"/>
    <w:rsid w:val="000D4414"/>
    <w:rsid w:val="000E735B"/>
    <w:rsid w:val="00101EC9"/>
    <w:rsid w:val="00107BB4"/>
    <w:rsid w:val="00121DDE"/>
    <w:rsid w:val="00122100"/>
    <w:rsid w:val="001231CF"/>
    <w:rsid w:val="00131A22"/>
    <w:rsid w:val="00137EDF"/>
    <w:rsid w:val="00154D65"/>
    <w:rsid w:val="0017062A"/>
    <w:rsid w:val="0017633B"/>
    <w:rsid w:val="00181CEF"/>
    <w:rsid w:val="00183552"/>
    <w:rsid w:val="00191441"/>
    <w:rsid w:val="00197605"/>
    <w:rsid w:val="001A1936"/>
    <w:rsid w:val="001C44BC"/>
    <w:rsid w:val="001E5F6B"/>
    <w:rsid w:val="001E5F8A"/>
    <w:rsid w:val="001E6F85"/>
    <w:rsid w:val="00210F5F"/>
    <w:rsid w:val="00213420"/>
    <w:rsid w:val="00215042"/>
    <w:rsid w:val="0022255E"/>
    <w:rsid w:val="002269A3"/>
    <w:rsid w:val="0024530C"/>
    <w:rsid w:val="00246C06"/>
    <w:rsid w:val="002519EC"/>
    <w:rsid w:val="00292071"/>
    <w:rsid w:val="00295CA3"/>
    <w:rsid w:val="002A32D7"/>
    <w:rsid w:val="002C569E"/>
    <w:rsid w:val="002D7CFC"/>
    <w:rsid w:val="002F1635"/>
    <w:rsid w:val="002F1DEB"/>
    <w:rsid w:val="00304493"/>
    <w:rsid w:val="00306924"/>
    <w:rsid w:val="00327B71"/>
    <w:rsid w:val="0035672F"/>
    <w:rsid w:val="00356934"/>
    <w:rsid w:val="003715DE"/>
    <w:rsid w:val="00384FA9"/>
    <w:rsid w:val="00390327"/>
    <w:rsid w:val="00392653"/>
    <w:rsid w:val="00392F25"/>
    <w:rsid w:val="0039490B"/>
    <w:rsid w:val="003C7967"/>
    <w:rsid w:val="003E2DA7"/>
    <w:rsid w:val="003E3612"/>
    <w:rsid w:val="003E6051"/>
    <w:rsid w:val="004158A1"/>
    <w:rsid w:val="00422136"/>
    <w:rsid w:val="00452019"/>
    <w:rsid w:val="004528C4"/>
    <w:rsid w:val="004575DC"/>
    <w:rsid w:val="004639F0"/>
    <w:rsid w:val="00480EDF"/>
    <w:rsid w:val="00482708"/>
    <w:rsid w:val="00485D23"/>
    <w:rsid w:val="004A50E5"/>
    <w:rsid w:val="004B0C98"/>
    <w:rsid w:val="004B1D94"/>
    <w:rsid w:val="004B34CD"/>
    <w:rsid w:val="004B4DE3"/>
    <w:rsid w:val="004B7A07"/>
    <w:rsid w:val="004C348C"/>
    <w:rsid w:val="004D22C5"/>
    <w:rsid w:val="004D2667"/>
    <w:rsid w:val="004D7374"/>
    <w:rsid w:val="004E5789"/>
    <w:rsid w:val="004F0CB7"/>
    <w:rsid w:val="004F2B4F"/>
    <w:rsid w:val="004F43C4"/>
    <w:rsid w:val="00503540"/>
    <w:rsid w:val="005214CD"/>
    <w:rsid w:val="005256DA"/>
    <w:rsid w:val="005473EA"/>
    <w:rsid w:val="005604F9"/>
    <w:rsid w:val="005822FB"/>
    <w:rsid w:val="00586BBA"/>
    <w:rsid w:val="005B119D"/>
    <w:rsid w:val="005B4638"/>
    <w:rsid w:val="005D51EF"/>
    <w:rsid w:val="005E4782"/>
    <w:rsid w:val="006008A4"/>
    <w:rsid w:val="00625AB0"/>
    <w:rsid w:val="00656210"/>
    <w:rsid w:val="0066015B"/>
    <w:rsid w:val="00670949"/>
    <w:rsid w:val="00670BC0"/>
    <w:rsid w:val="00672D2B"/>
    <w:rsid w:val="006749C5"/>
    <w:rsid w:val="0067549E"/>
    <w:rsid w:val="00681D4A"/>
    <w:rsid w:val="00687F35"/>
    <w:rsid w:val="0069232C"/>
    <w:rsid w:val="006B7E0F"/>
    <w:rsid w:val="006C2D61"/>
    <w:rsid w:val="006C38C1"/>
    <w:rsid w:val="006D301F"/>
    <w:rsid w:val="006E5DBE"/>
    <w:rsid w:val="00702EB1"/>
    <w:rsid w:val="00711830"/>
    <w:rsid w:val="00713FA5"/>
    <w:rsid w:val="007340EE"/>
    <w:rsid w:val="00740FA7"/>
    <w:rsid w:val="007711DA"/>
    <w:rsid w:val="007712B4"/>
    <w:rsid w:val="007C4615"/>
    <w:rsid w:val="007C4CBA"/>
    <w:rsid w:val="007D2489"/>
    <w:rsid w:val="007D354B"/>
    <w:rsid w:val="008127B1"/>
    <w:rsid w:val="008204AA"/>
    <w:rsid w:val="008235BA"/>
    <w:rsid w:val="00824853"/>
    <w:rsid w:val="008451C6"/>
    <w:rsid w:val="008457B0"/>
    <w:rsid w:val="00856ADB"/>
    <w:rsid w:val="00862B7D"/>
    <w:rsid w:val="00873C41"/>
    <w:rsid w:val="00883F47"/>
    <w:rsid w:val="0089205D"/>
    <w:rsid w:val="008952B3"/>
    <w:rsid w:val="008B1443"/>
    <w:rsid w:val="008B3715"/>
    <w:rsid w:val="008B5A60"/>
    <w:rsid w:val="008C282F"/>
    <w:rsid w:val="008C36EB"/>
    <w:rsid w:val="008C631E"/>
    <w:rsid w:val="008C7199"/>
    <w:rsid w:val="0090266B"/>
    <w:rsid w:val="00903489"/>
    <w:rsid w:val="009157CA"/>
    <w:rsid w:val="00917F41"/>
    <w:rsid w:val="00956B5A"/>
    <w:rsid w:val="00960FA3"/>
    <w:rsid w:val="00963CBA"/>
    <w:rsid w:val="00971943"/>
    <w:rsid w:val="00987662"/>
    <w:rsid w:val="009A4728"/>
    <w:rsid w:val="009B3DD0"/>
    <w:rsid w:val="009B77D7"/>
    <w:rsid w:val="009D6440"/>
    <w:rsid w:val="009E376E"/>
    <w:rsid w:val="009E39D7"/>
    <w:rsid w:val="00A00E33"/>
    <w:rsid w:val="00A34423"/>
    <w:rsid w:val="00A403C4"/>
    <w:rsid w:val="00A414F4"/>
    <w:rsid w:val="00A44EC8"/>
    <w:rsid w:val="00A62448"/>
    <w:rsid w:val="00A65E9C"/>
    <w:rsid w:val="00A71E67"/>
    <w:rsid w:val="00A75085"/>
    <w:rsid w:val="00A92E52"/>
    <w:rsid w:val="00AC08A1"/>
    <w:rsid w:val="00AE1F5A"/>
    <w:rsid w:val="00AE2109"/>
    <w:rsid w:val="00AE4A76"/>
    <w:rsid w:val="00AE6307"/>
    <w:rsid w:val="00AF1621"/>
    <w:rsid w:val="00AF5C0C"/>
    <w:rsid w:val="00B166C7"/>
    <w:rsid w:val="00B43D5A"/>
    <w:rsid w:val="00B5725D"/>
    <w:rsid w:val="00B60CC8"/>
    <w:rsid w:val="00B71761"/>
    <w:rsid w:val="00B727DB"/>
    <w:rsid w:val="00B82CB8"/>
    <w:rsid w:val="00BA0315"/>
    <w:rsid w:val="00BA242F"/>
    <w:rsid w:val="00BA6F0F"/>
    <w:rsid w:val="00BA7361"/>
    <w:rsid w:val="00BC180C"/>
    <w:rsid w:val="00BE79E9"/>
    <w:rsid w:val="00BF68A5"/>
    <w:rsid w:val="00C12D8D"/>
    <w:rsid w:val="00C24A20"/>
    <w:rsid w:val="00C32C52"/>
    <w:rsid w:val="00C36420"/>
    <w:rsid w:val="00C45236"/>
    <w:rsid w:val="00C53E30"/>
    <w:rsid w:val="00C63311"/>
    <w:rsid w:val="00C91E2B"/>
    <w:rsid w:val="00C92C75"/>
    <w:rsid w:val="00C96FCE"/>
    <w:rsid w:val="00CA47D5"/>
    <w:rsid w:val="00CA55A5"/>
    <w:rsid w:val="00CA6FDB"/>
    <w:rsid w:val="00CB03E3"/>
    <w:rsid w:val="00CB772F"/>
    <w:rsid w:val="00CD07AA"/>
    <w:rsid w:val="00CD4C02"/>
    <w:rsid w:val="00D128CF"/>
    <w:rsid w:val="00D241BD"/>
    <w:rsid w:val="00D322E6"/>
    <w:rsid w:val="00D35EC7"/>
    <w:rsid w:val="00D40240"/>
    <w:rsid w:val="00D41CFE"/>
    <w:rsid w:val="00D53C70"/>
    <w:rsid w:val="00D70E1E"/>
    <w:rsid w:val="00D830B6"/>
    <w:rsid w:val="00D866B8"/>
    <w:rsid w:val="00D8755E"/>
    <w:rsid w:val="00D937DE"/>
    <w:rsid w:val="00D97BA6"/>
    <w:rsid w:val="00DA0E29"/>
    <w:rsid w:val="00DB2E50"/>
    <w:rsid w:val="00DB2EAB"/>
    <w:rsid w:val="00DD3F82"/>
    <w:rsid w:val="00DD7DAE"/>
    <w:rsid w:val="00DE711F"/>
    <w:rsid w:val="00DE7261"/>
    <w:rsid w:val="00DF4BE5"/>
    <w:rsid w:val="00DF7DF7"/>
    <w:rsid w:val="00E01F0A"/>
    <w:rsid w:val="00E161A0"/>
    <w:rsid w:val="00E20673"/>
    <w:rsid w:val="00E21687"/>
    <w:rsid w:val="00E21D8C"/>
    <w:rsid w:val="00E37175"/>
    <w:rsid w:val="00E377F7"/>
    <w:rsid w:val="00E608AA"/>
    <w:rsid w:val="00E7233E"/>
    <w:rsid w:val="00E932A4"/>
    <w:rsid w:val="00EA3E7C"/>
    <w:rsid w:val="00EB3726"/>
    <w:rsid w:val="00EB6317"/>
    <w:rsid w:val="00EC0F3F"/>
    <w:rsid w:val="00ED2B90"/>
    <w:rsid w:val="00EE3BE7"/>
    <w:rsid w:val="00EF2A7C"/>
    <w:rsid w:val="00F70D75"/>
    <w:rsid w:val="00F8216F"/>
    <w:rsid w:val="00F90ED5"/>
    <w:rsid w:val="00F9242F"/>
    <w:rsid w:val="00FA40C4"/>
    <w:rsid w:val="00FC23F8"/>
    <w:rsid w:val="00FC4139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407940AA"/>
  <w15:docId w15:val="{D1885650-6895-4739-8C87-144CA19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35"/>
    <w:rPr>
      <w:rFonts w:ascii="Garamond" w:hAnsi="Garamond"/>
      <w:sz w:val="21"/>
    </w:rPr>
  </w:style>
  <w:style w:type="paragraph" w:styleId="Heading1">
    <w:name w:val="heading 1"/>
    <w:basedOn w:val="Normal"/>
    <w:next w:val="BodyText"/>
    <w:qFormat/>
    <w:rsid w:val="002F1DEB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rsid w:val="002F1DEB"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rsid w:val="002F1DEB"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rsid w:val="002F1DEB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rsid w:val="002F1DEB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rsid w:val="002F1DEB"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rsid w:val="002F1DEB"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rsid w:val="002F1DEB"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2F1DEB"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1DEB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sid w:val="002F1DEB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rsid w:val="002F1DEB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2F1D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sid w:val="002F1DEB"/>
    <w:rPr>
      <w:caps/>
      <w:spacing w:val="10"/>
      <w:sz w:val="16"/>
    </w:rPr>
  </w:style>
  <w:style w:type="paragraph" w:customStyle="1" w:styleId="HeaderBase">
    <w:name w:val="Header Base"/>
    <w:basedOn w:val="BodyText"/>
    <w:rsid w:val="002F1DE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2F1DEB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rsid w:val="002F1DEB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rsid w:val="002F1DEB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rsid w:val="002F1DEB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  <w:rsid w:val="002F1DEB"/>
  </w:style>
  <w:style w:type="paragraph" w:customStyle="1" w:styleId="MessageHeaderLabel">
    <w:name w:val="Message Header Label"/>
    <w:basedOn w:val="MessageHeader"/>
    <w:next w:val="MessageHeader"/>
    <w:rsid w:val="002F1DEB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2F1DEB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rsid w:val="002F1DEB"/>
    <w:pPr>
      <w:ind w:left="720"/>
    </w:pPr>
  </w:style>
  <w:style w:type="character" w:styleId="PageNumber">
    <w:name w:val="page number"/>
    <w:rsid w:val="002F1DEB"/>
    <w:rPr>
      <w:sz w:val="24"/>
    </w:rPr>
  </w:style>
  <w:style w:type="paragraph" w:customStyle="1" w:styleId="ReturnAddress">
    <w:name w:val="Return Address"/>
    <w:rsid w:val="002F1DEB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rsid w:val="002F1DEB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2F1DEB"/>
    <w:rPr>
      <w:i/>
      <w:spacing w:val="70"/>
    </w:rPr>
  </w:style>
  <w:style w:type="paragraph" w:styleId="Title">
    <w:name w:val="Title"/>
    <w:basedOn w:val="HeadingBase"/>
    <w:next w:val="Subtitle"/>
    <w:qFormat/>
    <w:rsid w:val="002F1DEB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rsid w:val="002F1DEB"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rsid w:val="002F1DEB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qFormat/>
    <w:rsid w:val="002F1DEB"/>
    <w:rPr>
      <w:b/>
      <w:bCs/>
    </w:rPr>
  </w:style>
  <w:style w:type="paragraph" w:styleId="BodyText3">
    <w:name w:val="Body Text 3"/>
    <w:basedOn w:val="Normal"/>
    <w:rsid w:val="002F1DEB"/>
    <w:pPr>
      <w:jc w:val="both"/>
    </w:pPr>
    <w:rPr>
      <w:rFonts w:ascii="Arial" w:hAnsi="Arial" w:cs="Arial"/>
      <w:sz w:val="20"/>
    </w:rPr>
  </w:style>
  <w:style w:type="character" w:styleId="Hyperlink">
    <w:name w:val="Hyperlink"/>
    <w:rsid w:val="002F1DEB"/>
    <w:rPr>
      <w:color w:val="0000FF"/>
      <w:u w:val="single"/>
    </w:rPr>
  </w:style>
  <w:style w:type="character" w:styleId="FollowedHyperlink">
    <w:name w:val="FollowedHyperlink"/>
    <w:rsid w:val="002F1DEB"/>
    <w:rPr>
      <w:color w:val="800080"/>
      <w:u w:val="single"/>
    </w:rPr>
  </w:style>
  <w:style w:type="paragraph" w:styleId="BodyTextIndent">
    <w:name w:val="Body Text Indent"/>
    <w:basedOn w:val="Normal"/>
    <w:rsid w:val="002F1DEB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rsid w:val="002F1DEB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rsid w:val="002F1DEB"/>
    <w:pPr>
      <w:ind w:left="210"/>
    </w:pPr>
    <w:rPr>
      <w:rFonts w:ascii="Verdana" w:hAnsi="Verdana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19760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47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47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Zones\Z2\communications\Zone_2_-Two_Colour_Communication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Zone_2_-Two_Colour_Communications_Template</Template>
  <TotalTime>928</TotalTime>
  <Pages>2</Pages>
  <Words>103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AMCTO Zone 2 Fall 2018 Meeting Agenda</vt:lpstr>
    </vt:vector>
  </TitlesOfParts>
  <Company>AMCTO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AMCTO Zone 2 Fall 2018 Meeting Agenda</dc:title>
  <dc:creator>Michelle Sampson</dc:creator>
  <cp:lastModifiedBy>Donna Van Wyck</cp:lastModifiedBy>
  <cp:revision>13</cp:revision>
  <cp:lastPrinted>2018-10-02T18:20:00Z</cp:lastPrinted>
  <dcterms:created xsi:type="dcterms:W3CDTF">2018-09-10T20:31:00Z</dcterms:created>
  <dcterms:modified xsi:type="dcterms:W3CDTF">2018-10-02T18:43:00Z</dcterms:modified>
</cp:coreProperties>
</file>